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7260D">
      <w:pPr>
        <w:spacing w:line="272" w:lineRule="auto"/>
        <w:rPr>
          <w:rFonts w:ascii="Arial"/>
          <w:sz w:val="21"/>
        </w:rPr>
      </w:pPr>
    </w:p>
    <w:p w14:paraId="3F2E4921">
      <w:pPr>
        <w:spacing w:line="272" w:lineRule="auto"/>
        <w:rPr>
          <w:rFonts w:ascii="Arial"/>
          <w:sz w:val="21"/>
        </w:rPr>
      </w:pPr>
    </w:p>
    <w:p w14:paraId="6884BD25">
      <w:pPr>
        <w:spacing w:line="272" w:lineRule="auto"/>
        <w:rPr>
          <w:rFonts w:ascii="Arial"/>
          <w:sz w:val="21"/>
        </w:rPr>
      </w:pPr>
    </w:p>
    <w:p w14:paraId="49D0DF06">
      <w:pPr>
        <w:spacing w:line="273" w:lineRule="auto"/>
        <w:rPr>
          <w:rFonts w:ascii="Arial"/>
          <w:sz w:val="21"/>
        </w:rPr>
      </w:pPr>
    </w:p>
    <w:p w14:paraId="38BA4613">
      <w:pPr>
        <w:spacing w:line="273" w:lineRule="auto"/>
        <w:rPr>
          <w:rFonts w:ascii="Arial"/>
          <w:sz w:val="21"/>
        </w:rPr>
      </w:pPr>
    </w:p>
    <w:p w14:paraId="21F43D99">
      <w:pPr>
        <w:spacing w:line="273" w:lineRule="auto"/>
        <w:rPr>
          <w:rFonts w:ascii="Arial"/>
          <w:sz w:val="21"/>
        </w:rPr>
      </w:pPr>
    </w:p>
    <w:p w14:paraId="00399286">
      <w:pPr>
        <w:spacing w:line="273" w:lineRule="auto"/>
        <w:rPr>
          <w:rFonts w:ascii="Arial"/>
          <w:sz w:val="21"/>
        </w:rPr>
      </w:pPr>
    </w:p>
    <w:p w14:paraId="78CB6D6B">
      <w:pPr>
        <w:spacing w:before="305" w:line="219" w:lineRule="auto"/>
        <w:ind w:left="376"/>
        <w:rPr>
          <w:rFonts w:ascii="宋体" w:hAnsi="宋体" w:eastAsia="宋体" w:cs="宋体"/>
          <w:sz w:val="94"/>
          <w:szCs w:val="94"/>
        </w:rPr>
      </w:pPr>
      <w:r>
        <w:rPr>
          <w:rFonts w:ascii="宋体" w:hAnsi="宋体" w:eastAsia="宋体" w:cs="宋体"/>
          <w:b/>
          <w:bCs/>
          <w:color w:val="C7001A"/>
          <w:spacing w:val="-52"/>
          <w:w w:val="53"/>
          <w:sz w:val="94"/>
          <w:szCs w:val="94"/>
        </w:rPr>
        <w:t>东阳市减轻企业负担领导小组办公室文件</w:t>
      </w:r>
    </w:p>
    <w:p w14:paraId="58E47C3F">
      <w:pPr>
        <w:spacing w:line="267" w:lineRule="auto"/>
        <w:rPr>
          <w:rFonts w:ascii="Arial"/>
          <w:sz w:val="21"/>
        </w:rPr>
      </w:pPr>
    </w:p>
    <w:p w14:paraId="3678742F">
      <w:pPr>
        <w:spacing w:line="267" w:lineRule="auto"/>
        <w:rPr>
          <w:rFonts w:ascii="Arial"/>
          <w:sz w:val="21"/>
        </w:rPr>
      </w:pPr>
    </w:p>
    <w:p w14:paraId="6D6D7036">
      <w:pPr>
        <w:spacing w:line="267" w:lineRule="auto"/>
        <w:rPr>
          <w:rFonts w:ascii="Arial"/>
          <w:sz w:val="21"/>
        </w:rPr>
      </w:pPr>
    </w:p>
    <w:p w14:paraId="7EA23821">
      <w:pPr>
        <w:spacing w:line="268" w:lineRule="auto"/>
        <w:rPr>
          <w:rFonts w:ascii="Arial"/>
          <w:sz w:val="21"/>
        </w:rPr>
      </w:pPr>
    </w:p>
    <w:p w14:paraId="33F27F5F">
      <w:pPr>
        <w:spacing w:line="268" w:lineRule="auto"/>
        <w:rPr>
          <w:rFonts w:ascii="Arial"/>
          <w:sz w:val="21"/>
        </w:rPr>
      </w:pPr>
    </w:p>
    <w:p w14:paraId="31619FC3">
      <w:pPr>
        <w:spacing w:before="107" w:line="219" w:lineRule="auto"/>
        <w:ind w:left="296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17"/>
          <w:sz w:val="33"/>
          <w:szCs w:val="33"/>
        </w:rPr>
        <w:t>东减负办〔2022〕3号</w:t>
      </w:r>
    </w:p>
    <w:p w14:paraId="40F1D3BB">
      <w:pPr>
        <w:spacing w:before="134" w:line="60" w:lineRule="exact"/>
        <w:textAlignment w:val="center"/>
      </w:pPr>
      <w:r>
        <w:drawing>
          <wp:inline distT="0" distB="0" distL="0" distR="0">
            <wp:extent cx="5593715" cy="3746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94303" cy="38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5FA2F">
      <w:pPr>
        <w:spacing w:line="318" w:lineRule="auto"/>
        <w:rPr>
          <w:rFonts w:ascii="Arial"/>
          <w:sz w:val="21"/>
        </w:rPr>
      </w:pPr>
    </w:p>
    <w:p w14:paraId="465D4F0C">
      <w:pPr>
        <w:spacing w:line="319" w:lineRule="auto"/>
        <w:rPr>
          <w:rFonts w:ascii="Arial"/>
          <w:sz w:val="21"/>
        </w:rPr>
      </w:pPr>
    </w:p>
    <w:p w14:paraId="4ED92DDB">
      <w:pPr>
        <w:spacing w:line="319" w:lineRule="auto"/>
        <w:rPr>
          <w:rFonts w:ascii="Arial"/>
          <w:sz w:val="21"/>
        </w:rPr>
      </w:pPr>
    </w:p>
    <w:p w14:paraId="3F3B0444">
      <w:pPr>
        <w:spacing w:before="140" w:line="219" w:lineRule="auto"/>
        <w:ind w:left="705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7"/>
          <w:sz w:val="43"/>
          <w:szCs w:val="43"/>
        </w:rPr>
        <w:t>东阳市减轻企业负担领导小组办公室关于</w:t>
      </w:r>
    </w:p>
    <w:p w14:paraId="34B2CD27">
      <w:pPr>
        <w:spacing w:before="46" w:line="219" w:lineRule="auto"/>
        <w:ind w:left="43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1"/>
          <w:sz w:val="43"/>
          <w:szCs w:val="43"/>
        </w:rPr>
        <w:t>印发《关于战疫情抢发展的若干政策举措》</w:t>
      </w:r>
    </w:p>
    <w:p w14:paraId="472E564C">
      <w:pPr>
        <w:spacing w:before="59" w:line="221" w:lineRule="auto"/>
        <w:ind w:left="378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的通知</w:t>
      </w:r>
    </w:p>
    <w:p w14:paraId="61E3E508">
      <w:pPr>
        <w:spacing w:line="314" w:lineRule="auto"/>
        <w:rPr>
          <w:rFonts w:ascii="Arial"/>
          <w:sz w:val="21"/>
        </w:rPr>
      </w:pPr>
    </w:p>
    <w:p w14:paraId="70060C2E">
      <w:pPr>
        <w:spacing w:line="314" w:lineRule="auto"/>
        <w:rPr>
          <w:rFonts w:ascii="Arial"/>
          <w:sz w:val="21"/>
        </w:rPr>
      </w:pPr>
    </w:p>
    <w:p w14:paraId="02702C24">
      <w:pPr>
        <w:spacing w:before="107" w:line="219" w:lineRule="auto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28"/>
          <w:sz w:val="33"/>
          <w:szCs w:val="33"/>
        </w:rPr>
        <w:t>各镇、乡人民政府，各街道办事处，市</w:t>
      </w:r>
      <w:r>
        <w:rPr>
          <w:rFonts w:hint="eastAsia" w:ascii="宋体" w:hAnsi="宋体" w:eastAsia="宋体" w:cs="宋体"/>
          <w:spacing w:val="-28"/>
          <w:sz w:val="33"/>
          <w:szCs w:val="33"/>
          <w:lang w:eastAsia="zh-CN"/>
        </w:rPr>
        <w:t>政</w:t>
      </w:r>
      <w:bookmarkStart w:id="0" w:name="_GoBack"/>
      <w:bookmarkEnd w:id="0"/>
      <w:r>
        <w:rPr>
          <w:rFonts w:ascii="宋体" w:hAnsi="宋体" w:eastAsia="宋体" w:cs="宋体"/>
          <w:spacing w:val="-28"/>
          <w:sz w:val="33"/>
          <w:szCs w:val="33"/>
        </w:rPr>
        <w:t>府各部门：</w:t>
      </w:r>
    </w:p>
    <w:p w14:paraId="3ADE39FA">
      <w:pPr>
        <w:spacing w:before="199" w:line="572" w:lineRule="exact"/>
        <w:ind w:left="58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11"/>
          <w:position w:val="17"/>
          <w:sz w:val="33"/>
          <w:szCs w:val="33"/>
        </w:rPr>
        <w:t>经市政府同意，现将《关于战疫情抢发展的若干政策举措》</w:t>
      </w:r>
    </w:p>
    <w:p w14:paraId="4D649B82">
      <w:pPr>
        <w:spacing w:line="219" w:lineRule="auto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11"/>
          <w:sz w:val="33"/>
          <w:szCs w:val="33"/>
        </w:rPr>
        <w:t>印发给你们，请认真贯彻落实。落实情况于每月3日前报市发改</w:t>
      </w:r>
    </w:p>
    <w:p w14:paraId="4DBA8483">
      <w:pPr>
        <w:spacing w:before="179" w:line="220" w:lineRule="auto"/>
        <w:rPr>
          <w:rFonts w:ascii="宋体" w:hAnsi="宋体" w:eastAsia="宋体" w:cs="宋体"/>
          <w:sz w:val="33"/>
          <w:szCs w:val="33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3307715</wp:posOffset>
            </wp:positionH>
            <wp:positionV relativeFrom="paragraph">
              <wp:posOffset>243840</wp:posOffset>
            </wp:positionV>
            <wp:extent cx="1492250" cy="14859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92257" cy="148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1"/>
          <w:sz w:val="33"/>
          <w:szCs w:val="33"/>
        </w:rPr>
        <w:t>局，联系人：沈威威，联系电话：86655587。</w:t>
      </w:r>
    </w:p>
    <w:p w14:paraId="5655A86F">
      <w:pPr>
        <w:spacing w:line="337" w:lineRule="auto"/>
        <w:rPr>
          <w:rFonts w:ascii="Arial"/>
          <w:sz w:val="21"/>
        </w:rPr>
      </w:pPr>
    </w:p>
    <w:p w14:paraId="10DB2B8A">
      <w:pPr>
        <w:spacing w:line="337" w:lineRule="auto"/>
        <w:rPr>
          <w:rFonts w:ascii="Arial"/>
          <w:sz w:val="21"/>
        </w:rPr>
      </w:pPr>
    </w:p>
    <w:p w14:paraId="10428909">
      <w:pPr>
        <w:spacing w:before="108" w:line="219" w:lineRule="auto"/>
        <w:ind w:right="212"/>
        <w:jc w:val="right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27"/>
          <w:sz w:val="33"/>
          <w:szCs w:val="33"/>
        </w:rPr>
        <w:t>东阳市减轻企业负担领导小组办公室</w:t>
      </w:r>
    </w:p>
    <w:p w14:paraId="3EFD1C5D">
      <w:pPr>
        <w:spacing w:before="199" w:line="219" w:lineRule="auto"/>
        <w:ind w:left="523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19"/>
          <w:sz w:val="33"/>
          <w:szCs w:val="33"/>
        </w:rPr>
        <w:t>2022年5月16日</w:t>
      </w:r>
    </w:p>
    <w:p w14:paraId="3EEFDD05">
      <w:pPr>
        <w:sectPr>
          <w:footerReference r:id="rId5" w:type="default"/>
          <w:pgSz w:w="11900" w:h="16830"/>
          <w:pgMar w:top="1430" w:right="1374" w:bottom="1784" w:left="1640" w:header="0" w:footer="1495" w:gutter="0"/>
          <w:cols w:space="720" w:num="1"/>
        </w:sectPr>
      </w:pPr>
    </w:p>
    <w:p w14:paraId="3B758017">
      <w:pPr>
        <w:spacing w:line="272" w:lineRule="auto"/>
        <w:rPr>
          <w:rFonts w:ascii="Arial"/>
          <w:sz w:val="21"/>
        </w:rPr>
      </w:pPr>
    </w:p>
    <w:p w14:paraId="2BCA7B8A">
      <w:pPr>
        <w:spacing w:line="273" w:lineRule="auto"/>
        <w:rPr>
          <w:rFonts w:ascii="Arial"/>
          <w:sz w:val="21"/>
        </w:rPr>
      </w:pPr>
    </w:p>
    <w:p w14:paraId="7F4060E8">
      <w:pPr>
        <w:spacing w:before="139" w:line="219" w:lineRule="auto"/>
        <w:ind w:left="126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1"/>
          <w:sz w:val="43"/>
          <w:szCs w:val="43"/>
        </w:rPr>
        <w:t>关于战疫情抢发展的若干政策举措</w:t>
      </w:r>
    </w:p>
    <w:p w14:paraId="06A51485">
      <w:pPr>
        <w:spacing w:line="344" w:lineRule="auto"/>
        <w:rPr>
          <w:rFonts w:ascii="Arial"/>
          <w:sz w:val="21"/>
        </w:rPr>
      </w:pPr>
    </w:p>
    <w:p w14:paraId="78AC0631">
      <w:pPr>
        <w:spacing w:line="345" w:lineRule="auto"/>
        <w:rPr>
          <w:rFonts w:ascii="Arial"/>
          <w:sz w:val="21"/>
        </w:rPr>
      </w:pPr>
    </w:p>
    <w:p w14:paraId="5DAC3445">
      <w:pPr>
        <w:spacing w:before="101" w:line="357" w:lineRule="auto"/>
        <w:ind w:right="61" w:firstLine="65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6"/>
          <w:sz w:val="31"/>
          <w:szCs w:val="31"/>
        </w:rPr>
        <w:t>为深入贯彻落实党中央、国务院决策部署和省委、</w:t>
      </w:r>
      <w:r>
        <w:rPr>
          <w:rFonts w:ascii="宋体" w:hAnsi="宋体" w:eastAsia="宋体" w:cs="宋体"/>
          <w:spacing w:val="-7"/>
          <w:sz w:val="31"/>
          <w:szCs w:val="31"/>
        </w:rPr>
        <w:t>省政府、金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7"/>
          <w:sz w:val="31"/>
          <w:szCs w:val="31"/>
        </w:rPr>
        <w:t>华市委、市政府工作要求，高效统筹疫情防控和经济社会发展，帮</w:t>
      </w:r>
      <w:r>
        <w:rPr>
          <w:rFonts w:ascii="宋体" w:hAnsi="宋体" w:eastAsia="宋体" w:cs="宋体"/>
          <w:spacing w:val="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7"/>
          <w:sz w:val="31"/>
          <w:szCs w:val="31"/>
        </w:rPr>
        <w:t>助市场主体减轻负担、渡过难关，加快推进复工复产</w:t>
      </w:r>
      <w:r>
        <w:rPr>
          <w:rFonts w:ascii="宋体" w:hAnsi="宋体" w:eastAsia="宋体" w:cs="宋体"/>
          <w:spacing w:val="-18"/>
          <w:sz w:val="31"/>
          <w:szCs w:val="31"/>
        </w:rPr>
        <w:t>，根据金华《关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"/>
          <w:sz w:val="31"/>
          <w:szCs w:val="31"/>
        </w:rPr>
        <w:t>于战疫情抢发展的若干政策举措》,结合我市实际，特制定十六条</w:t>
      </w:r>
    </w:p>
    <w:p w14:paraId="561C2E86">
      <w:pPr>
        <w:spacing w:before="1" w:line="218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4"/>
          <w:sz w:val="31"/>
          <w:szCs w:val="31"/>
        </w:rPr>
        <w:t>政策举措。</w:t>
      </w:r>
    </w:p>
    <w:p w14:paraId="0C6CF09B">
      <w:pPr>
        <w:spacing w:before="231" w:line="358" w:lineRule="auto"/>
        <w:ind w:firstLine="62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14"/>
          <w:sz w:val="31"/>
          <w:szCs w:val="31"/>
        </w:rPr>
        <w:t>一、扩大国有房屋减租对象。</w:t>
      </w:r>
      <w:r>
        <w:rPr>
          <w:rFonts w:ascii="宋体" w:hAnsi="宋体" w:eastAsia="宋体" w:cs="宋体"/>
          <w:spacing w:val="2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2022年，不论是否列为疫情中高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风险地区，对承租我市国有房屋的小微企业和个体工</w:t>
      </w:r>
      <w:r>
        <w:rPr>
          <w:rFonts w:ascii="宋体" w:hAnsi="宋体" w:eastAsia="宋体" w:cs="宋体"/>
          <w:spacing w:val="-15"/>
          <w:sz w:val="31"/>
          <w:szCs w:val="31"/>
        </w:rPr>
        <w:t>商户，</w:t>
      </w:r>
      <w:r>
        <w:rPr>
          <w:rFonts w:ascii="宋体" w:hAnsi="宋体" w:eastAsia="宋体" w:cs="宋体"/>
          <w:spacing w:val="8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5"/>
          <w:sz w:val="31"/>
          <w:szCs w:val="31"/>
        </w:rPr>
        <w:t>一律减</w:t>
      </w:r>
      <w:r>
        <w:rPr>
          <w:rFonts w:ascii="宋体" w:hAnsi="宋体" w:eastAsia="宋体" w:cs="宋体"/>
          <w:sz w:val="31"/>
          <w:szCs w:val="31"/>
        </w:rPr>
        <w:t xml:space="preserve"> 免6个月租金。</w:t>
      </w:r>
      <w:r>
        <w:rPr>
          <w:rFonts w:ascii="宋体" w:hAnsi="宋体" w:eastAsia="宋体" w:cs="宋体"/>
          <w:spacing w:val="9"/>
          <w:sz w:val="31"/>
          <w:szCs w:val="31"/>
        </w:rPr>
        <w:t xml:space="preserve">  </w:t>
      </w:r>
      <w:r>
        <w:rPr>
          <w:rFonts w:ascii="宋体" w:hAnsi="宋体" w:eastAsia="宋体" w:cs="宋体"/>
          <w:sz w:val="31"/>
          <w:szCs w:val="31"/>
        </w:rPr>
        <w:t>(兑现时间：5月31日前；责任单位：市财政局，</w:t>
      </w:r>
      <w:r>
        <w:rPr>
          <w:rFonts w:ascii="宋体" w:hAnsi="宋体" w:eastAsia="宋体" w:cs="宋体"/>
          <w:spacing w:val="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4"/>
          <w:sz w:val="31"/>
          <w:szCs w:val="31"/>
        </w:rPr>
        <w:t>联系人：严汕，联系电话：86662681;</w:t>
      </w:r>
      <w:r>
        <w:rPr>
          <w:rFonts w:ascii="宋体" w:hAnsi="宋体" w:eastAsia="宋体" w:cs="宋体"/>
          <w:spacing w:val="64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-14"/>
          <w:sz w:val="31"/>
          <w:szCs w:val="31"/>
        </w:rPr>
        <w:t>市</w:t>
      </w:r>
      <w:r>
        <w:rPr>
          <w:rFonts w:ascii="宋体" w:hAnsi="宋体" w:eastAsia="宋体" w:cs="宋体"/>
          <w:b/>
          <w:bCs/>
          <w:spacing w:val="-15"/>
          <w:sz w:val="31"/>
          <w:szCs w:val="31"/>
        </w:rPr>
        <w:t>国资办，</w:t>
      </w:r>
      <w:r>
        <w:rPr>
          <w:rFonts w:ascii="宋体" w:hAnsi="宋体" w:eastAsia="宋体" w:cs="宋体"/>
          <w:spacing w:val="2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5"/>
          <w:sz w:val="31"/>
          <w:szCs w:val="31"/>
        </w:rPr>
        <w:t>联系人：叶明，</w:t>
      </w:r>
      <w:r>
        <w:rPr>
          <w:rFonts w:ascii="宋体" w:hAnsi="宋体" w:eastAsia="宋体" w:cs="宋体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7"/>
          <w:sz w:val="31"/>
          <w:szCs w:val="31"/>
        </w:rPr>
        <w:t>联系电话：86662632;市机关事务保障服务中心，联系人：金海英，</w:t>
      </w:r>
    </w:p>
    <w:p w14:paraId="3DF19C67">
      <w:pPr>
        <w:spacing w:before="1" w:line="221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"/>
          <w:sz w:val="31"/>
          <w:szCs w:val="31"/>
        </w:rPr>
        <w:t>联系电话：86655825)</w:t>
      </w:r>
    </w:p>
    <w:p w14:paraId="5390C86D">
      <w:pPr>
        <w:spacing w:before="216" w:line="358" w:lineRule="auto"/>
        <w:ind w:right="39" w:firstLine="62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6"/>
          <w:sz w:val="31"/>
          <w:szCs w:val="31"/>
        </w:rPr>
        <w:t>二、鼓励非国有平台减免房租。</w:t>
      </w:r>
      <w:r>
        <w:rPr>
          <w:rFonts w:ascii="宋体" w:hAnsi="宋体" w:eastAsia="宋体" w:cs="宋体"/>
          <w:spacing w:val="8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对入驻企业(经营户)减免租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金的全市非国有资产的金华市级(含)以上科技企业孵</w:t>
      </w:r>
      <w:r>
        <w:rPr>
          <w:rFonts w:ascii="宋体" w:hAnsi="宋体" w:eastAsia="宋体" w:cs="宋体"/>
          <w:spacing w:val="4"/>
          <w:sz w:val="31"/>
          <w:szCs w:val="31"/>
        </w:rPr>
        <w:t>化器、电商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产业基地、大型商场、文化产业园区、文化创意街区、</w:t>
      </w:r>
      <w:r>
        <w:rPr>
          <w:rFonts w:ascii="宋体" w:hAnsi="宋体" w:eastAsia="宋体" w:cs="宋体"/>
          <w:spacing w:val="-7"/>
          <w:sz w:val="31"/>
          <w:szCs w:val="31"/>
        </w:rPr>
        <w:t>公共型货运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4"/>
          <w:sz w:val="31"/>
          <w:szCs w:val="31"/>
        </w:rPr>
        <w:t>场站、商品交易市场，给予运营主体两个月(5月、6月)实际减免</w:t>
      </w:r>
      <w:r>
        <w:rPr>
          <w:rFonts w:ascii="宋体" w:hAnsi="宋体" w:eastAsia="宋体" w:cs="宋体"/>
          <w:spacing w:val="1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租金金额的50%补助，最高30万元。(</w:t>
      </w:r>
      <w:r>
        <w:rPr>
          <w:rFonts w:ascii="宋体" w:hAnsi="宋体" w:eastAsia="宋体" w:cs="宋体"/>
          <w:b/>
          <w:bCs/>
          <w:spacing w:val="2"/>
          <w:sz w:val="31"/>
          <w:szCs w:val="31"/>
        </w:rPr>
        <w:t>(兑现时间：6月30日前)(责</w:t>
      </w:r>
      <w:r>
        <w:rPr>
          <w:rFonts w:ascii="宋体" w:hAnsi="宋体" w:eastAsia="宋体" w:cs="宋体"/>
          <w:spacing w:val="18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-10"/>
          <w:sz w:val="31"/>
          <w:szCs w:val="31"/>
        </w:rPr>
        <w:t>任单位：市委宣传部，</w:t>
      </w:r>
      <w:r>
        <w:rPr>
          <w:rFonts w:ascii="宋体" w:hAnsi="宋体" w:eastAsia="宋体" w:cs="宋体"/>
          <w:spacing w:val="13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0"/>
          <w:sz w:val="31"/>
          <w:szCs w:val="31"/>
        </w:rPr>
        <w:t>责任人：吕财良，联系电话：86655289;市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31"/>
          <w:szCs w:val="31"/>
        </w:rPr>
        <w:t>科技局，</w:t>
      </w:r>
      <w:r>
        <w:rPr>
          <w:rFonts w:ascii="宋体" w:hAnsi="宋体" w:eastAsia="宋体" w:cs="宋体"/>
          <w:spacing w:val="-12"/>
          <w:sz w:val="31"/>
          <w:szCs w:val="31"/>
        </w:rPr>
        <w:t xml:space="preserve"> 联系人：韦杰，联系电话：86655708;</w:t>
      </w:r>
      <w:r>
        <w:rPr>
          <w:rFonts w:ascii="宋体" w:hAnsi="宋体" w:eastAsia="宋体" w:cs="宋体"/>
          <w:spacing w:val="-13"/>
          <w:sz w:val="31"/>
          <w:szCs w:val="31"/>
        </w:rPr>
        <w:t>市交通局，联系人：</w:t>
      </w:r>
    </w:p>
    <w:p w14:paraId="631B5FB2">
      <w:pPr>
        <w:spacing w:before="1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"/>
          <w:sz w:val="31"/>
          <w:szCs w:val="31"/>
        </w:rPr>
        <w:t>金尧世，联系电话：86687602;市商务局，联系人：吕港港，</w:t>
      </w:r>
      <w:r>
        <w:rPr>
          <w:rFonts w:ascii="宋体" w:hAnsi="宋体" w:eastAsia="宋体" w:cs="宋体"/>
          <w:spacing w:val="-2"/>
          <w:sz w:val="31"/>
          <w:szCs w:val="31"/>
        </w:rPr>
        <w:t>联系</w:t>
      </w:r>
    </w:p>
    <w:p w14:paraId="3C210BFE">
      <w:pPr>
        <w:sectPr>
          <w:footerReference r:id="rId6" w:type="default"/>
          <w:pgSz w:w="11900" w:h="16830"/>
          <w:pgMar w:top="1430" w:right="1325" w:bottom="1939" w:left="1650" w:header="0" w:footer="1671" w:gutter="0"/>
          <w:cols w:space="720" w:num="1"/>
        </w:sectPr>
      </w:pPr>
    </w:p>
    <w:p w14:paraId="51690908">
      <w:pPr>
        <w:spacing w:line="292" w:lineRule="auto"/>
        <w:rPr>
          <w:rFonts w:ascii="Arial"/>
          <w:sz w:val="21"/>
        </w:rPr>
      </w:pPr>
    </w:p>
    <w:p w14:paraId="21D498E3">
      <w:pPr>
        <w:spacing w:line="293" w:lineRule="auto"/>
        <w:rPr>
          <w:rFonts w:ascii="Arial"/>
          <w:sz w:val="21"/>
        </w:rPr>
      </w:pPr>
    </w:p>
    <w:p w14:paraId="19B85CB1">
      <w:pPr>
        <w:spacing w:before="101" w:line="347" w:lineRule="auto"/>
        <w:ind w:right="10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7"/>
          <w:sz w:val="31"/>
          <w:szCs w:val="31"/>
        </w:rPr>
        <w:t>电话：86655852;市市场监管局，联系人：康华阳，联</w:t>
      </w:r>
      <w:r>
        <w:rPr>
          <w:rFonts w:ascii="宋体" w:hAnsi="宋体" w:eastAsia="宋体" w:cs="宋体"/>
          <w:spacing w:val="6"/>
          <w:sz w:val="31"/>
          <w:szCs w:val="31"/>
        </w:rPr>
        <w:t>系电话：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"/>
          <w:sz w:val="31"/>
          <w:szCs w:val="31"/>
        </w:rPr>
        <w:t>86924278;横店影视文化产业集聚区管委会，联系人：金晨晖，联</w:t>
      </w:r>
    </w:p>
    <w:p w14:paraId="6CB1D3EF">
      <w:pPr>
        <w:spacing w:line="221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"/>
          <w:sz w:val="31"/>
          <w:szCs w:val="31"/>
        </w:rPr>
        <w:t>系电话：86099632)</w:t>
      </w:r>
    </w:p>
    <w:p w14:paraId="5DC4A7CA">
      <w:pPr>
        <w:spacing w:before="260" w:line="352" w:lineRule="auto"/>
        <w:ind w:firstLine="69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18"/>
          <w:sz w:val="31"/>
          <w:szCs w:val="31"/>
        </w:rPr>
        <w:t>三、加强企业信贷支持。</w:t>
      </w:r>
      <w:r>
        <w:rPr>
          <w:rFonts w:ascii="宋体" w:hAnsi="宋体" w:eastAsia="宋体" w:cs="宋体"/>
          <w:spacing w:val="5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8"/>
          <w:sz w:val="31"/>
          <w:szCs w:val="31"/>
        </w:rPr>
        <w:t>对因疫情造成困难的企业到期贷款，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7"/>
          <w:sz w:val="31"/>
          <w:szCs w:val="31"/>
        </w:rPr>
        <w:t>各银行机构不盲目抽贷、断贷、压贷。用好“连续贷+灵活贷”</w:t>
      </w:r>
      <w:r>
        <w:rPr>
          <w:rFonts w:ascii="宋体" w:hAnsi="宋体" w:eastAsia="宋体" w:cs="宋体"/>
          <w:spacing w:val="-18"/>
          <w:sz w:val="31"/>
          <w:szCs w:val="31"/>
        </w:rPr>
        <w:t>机制，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5"/>
          <w:sz w:val="31"/>
          <w:szCs w:val="31"/>
        </w:rPr>
        <w:t>大力推广年审制、随借随还、中期流贷等，力争</w:t>
      </w:r>
      <w:r>
        <w:rPr>
          <w:rFonts w:ascii="宋体" w:hAnsi="宋体" w:eastAsia="宋体" w:cs="宋体"/>
          <w:spacing w:val="-6"/>
          <w:sz w:val="31"/>
          <w:szCs w:val="31"/>
        </w:rPr>
        <w:t>2022年末“连续贷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+灵活贷”占企业流动资金贷款比例超50%;普惠型小微企业无还本</w:t>
      </w:r>
      <w:r>
        <w:rPr>
          <w:rFonts w:ascii="宋体" w:hAnsi="宋体" w:eastAsia="宋体" w:cs="宋体"/>
          <w:spacing w:val="1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7"/>
          <w:sz w:val="31"/>
          <w:szCs w:val="31"/>
        </w:rPr>
        <w:t>续贷余额占无还本续贷余额比例超80%。</w:t>
      </w:r>
      <w:r>
        <w:rPr>
          <w:rFonts w:ascii="宋体" w:hAnsi="宋体" w:eastAsia="宋体" w:cs="宋体"/>
          <w:spacing w:val="22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7"/>
          <w:sz w:val="31"/>
          <w:szCs w:val="31"/>
        </w:rPr>
        <w:t>(责任单位：市金融办，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31"/>
          <w:szCs w:val="31"/>
        </w:rPr>
        <w:t>联系人：卢淑珍，联系电话：86099262;人行东阳支行，联系人：</w:t>
      </w:r>
      <w:r>
        <w:rPr>
          <w:rFonts w:ascii="宋体" w:hAnsi="宋体" w:eastAsia="宋体" w:cs="宋体"/>
          <w:spacing w:val="7"/>
          <w:sz w:val="31"/>
          <w:szCs w:val="31"/>
        </w:rPr>
        <w:t xml:space="preserve">  </w:t>
      </w:r>
      <w:r>
        <w:rPr>
          <w:rFonts w:ascii="宋体" w:hAnsi="宋体" w:eastAsia="宋体" w:cs="宋体"/>
          <w:sz w:val="31"/>
          <w:szCs w:val="31"/>
        </w:rPr>
        <w:t>包方颖，联系电话：89316027;银保监</w:t>
      </w:r>
      <w:r>
        <w:rPr>
          <w:rFonts w:ascii="宋体" w:hAnsi="宋体" w:eastAsia="宋体" w:cs="宋体"/>
          <w:spacing w:val="-1"/>
          <w:sz w:val="31"/>
          <w:szCs w:val="31"/>
        </w:rPr>
        <w:t>，联系人：王江云，联系电</w:t>
      </w:r>
    </w:p>
    <w:p w14:paraId="071E862C">
      <w:pPr>
        <w:spacing w:line="221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2"/>
          <w:sz w:val="31"/>
          <w:szCs w:val="31"/>
        </w:rPr>
        <w:t>话：86632586)</w:t>
      </w:r>
    </w:p>
    <w:p w14:paraId="27BF3E48">
      <w:pPr>
        <w:spacing w:before="262" w:line="352" w:lineRule="auto"/>
        <w:ind w:firstLine="65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19"/>
          <w:sz w:val="31"/>
          <w:szCs w:val="31"/>
        </w:rPr>
        <w:t>四、</w:t>
      </w:r>
      <w:r>
        <w:rPr>
          <w:rFonts w:ascii="宋体" w:hAnsi="宋体" w:eastAsia="宋体" w:cs="宋体"/>
          <w:spacing w:val="-73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-19"/>
          <w:sz w:val="31"/>
          <w:szCs w:val="31"/>
        </w:rPr>
        <w:t>降低企业贷款成本。</w:t>
      </w:r>
      <w:r>
        <w:rPr>
          <w:rFonts w:ascii="宋体" w:hAnsi="宋体" w:eastAsia="宋体" w:cs="宋体"/>
          <w:spacing w:val="6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9"/>
          <w:sz w:val="31"/>
          <w:szCs w:val="31"/>
        </w:rPr>
        <w:t>鼓励各银行机构对企业复工复产新发</w:t>
      </w:r>
      <w:r>
        <w:rPr>
          <w:rFonts w:ascii="宋体" w:hAnsi="宋体" w:eastAsia="宋体" w:cs="宋体"/>
          <w:sz w:val="31"/>
          <w:szCs w:val="31"/>
        </w:rPr>
        <w:t xml:space="preserve"> 放贷款，在原定价基础上给予不少于0.5个百分点的优惠。对运用</w:t>
      </w:r>
      <w:r>
        <w:rPr>
          <w:rFonts w:ascii="宋体" w:hAnsi="宋体" w:eastAsia="宋体" w:cs="宋体"/>
          <w:spacing w:val="1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央行支小支农再贷款资金发放的贷款，利率不超过再贷</w:t>
      </w:r>
      <w:r>
        <w:rPr>
          <w:rFonts w:ascii="宋体" w:hAnsi="宋体" w:eastAsia="宋体" w:cs="宋体"/>
          <w:sz w:val="31"/>
          <w:szCs w:val="31"/>
        </w:rPr>
        <w:t xml:space="preserve">款利率加3 </w:t>
      </w:r>
      <w:r>
        <w:rPr>
          <w:rFonts w:ascii="宋体" w:hAnsi="宋体" w:eastAsia="宋体" w:cs="宋体"/>
          <w:spacing w:val="-6"/>
          <w:sz w:val="31"/>
          <w:szCs w:val="31"/>
        </w:rPr>
        <w:t>个百分点。除贷款利息外，不得收取与贷款相关的其他费用。降低</w:t>
      </w:r>
      <w:r>
        <w:rPr>
          <w:rFonts w:ascii="宋体" w:hAnsi="宋体" w:eastAsia="宋体" w:cs="宋体"/>
          <w:spacing w:val="1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小微企业和个体工商户支付手续费，优惠后价格不高于先行</w:t>
      </w:r>
      <w:r>
        <w:rPr>
          <w:rFonts w:ascii="宋体" w:hAnsi="宋体" w:eastAsia="宋体" w:cs="宋体"/>
          <w:spacing w:val="-7"/>
          <w:sz w:val="31"/>
          <w:szCs w:val="31"/>
        </w:rPr>
        <w:t>标准的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9"/>
          <w:sz w:val="31"/>
          <w:szCs w:val="31"/>
        </w:rPr>
        <w:t>9折。</w:t>
      </w:r>
      <w:r>
        <w:rPr>
          <w:rFonts w:ascii="宋体" w:hAnsi="宋体" w:eastAsia="宋体" w:cs="宋体"/>
          <w:spacing w:val="7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9"/>
          <w:sz w:val="31"/>
          <w:szCs w:val="31"/>
        </w:rPr>
        <w:t>(5月1日起实施)</w:t>
      </w:r>
      <w:r>
        <w:rPr>
          <w:rFonts w:ascii="宋体" w:hAnsi="宋体" w:eastAsia="宋体" w:cs="宋体"/>
          <w:spacing w:val="71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31"/>
          <w:szCs w:val="31"/>
        </w:rPr>
        <w:t>(责任单位：人行东阳支行</w:t>
      </w:r>
      <w:r>
        <w:rPr>
          <w:rFonts w:ascii="宋体" w:hAnsi="宋体" w:eastAsia="宋体" w:cs="宋体"/>
          <w:b/>
          <w:bCs/>
          <w:spacing w:val="-10"/>
          <w:sz w:val="31"/>
          <w:szCs w:val="31"/>
        </w:rPr>
        <w:t>，</w:t>
      </w:r>
      <w:r>
        <w:rPr>
          <w:rFonts w:ascii="宋体" w:hAnsi="宋体" w:eastAsia="宋体" w:cs="宋体"/>
          <w:spacing w:val="6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0"/>
          <w:sz w:val="31"/>
          <w:szCs w:val="31"/>
        </w:rPr>
        <w:t>联系人：包</w:t>
      </w:r>
      <w:r>
        <w:rPr>
          <w:rFonts w:ascii="宋体" w:hAnsi="宋体" w:eastAsia="宋体" w:cs="宋体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6"/>
          <w:sz w:val="31"/>
          <w:szCs w:val="31"/>
        </w:rPr>
        <w:t>方颖，联系电话：89316027,</w:t>
      </w:r>
      <w:r>
        <w:rPr>
          <w:rFonts w:ascii="宋体" w:hAnsi="宋体" w:eastAsia="宋体" w:cs="宋体"/>
          <w:spacing w:val="-5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-16"/>
          <w:sz w:val="31"/>
          <w:szCs w:val="31"/>
        </w:rPr>
        <w:t>银保监，</w:t>
      </w:r>
      <w:r>
        <w:rPr>
          <w:rFonts w:ascii="宋体" w:hAnsi="宋体" w:eastAsia="宋体" w:cs="宋体"/>
          <w:spacing w:val="1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6"/>
          <w:sz w:val="31"/>
          <w:szCs w:val="31"/>
        </w:rPr>
        <w:t>联系人</w:t>
      </w:r>
      <w:r>
        <w:rPr>
          <w:rFonts w:ascii="宋体" w:hAnsi="宋体" w:eastAsia="宋体" w:cs="宋体"/>
          <w:spacing w:val="-17"/>
          <w:sz w:val="31"/>
          <w:szCs w:val="31"/>
        </w:rPr>
        <w:t>：王江云，联系电话：</w:t>
      </w:r>
    </w:p>
    <w:p w14:paraId="67868DBD">
      <w:pPr>
        <w:spacing w:before="1" w:line="222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"/>
          <w:sz w:val="31"/>
          <w:szCs w:val="31"/>
        </w:rPr>
        <w:t>86632586)</w:t>
      </w:r>
    </w:p>
    <w:p w14:paraId="51288D4B">
      <w:pPr>
        <w:spacing w:before="276" w:line="606" w:lineRule="exact"/>
        <w:ind w:left="61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18"/>
          <w:position w:val="22"/>
          <w:sz w:val="31"/>
          <w:szCs w:val="31"/>
        </w:rPr>
        <w:t>五、</w:t>
      </w:r>
      <w:r>
        <w:rPr>
          <w:rFonts w:ascii="宋体" w:hAnsi="宋体" w:eastAsia="宋体" w:cs="宋体"/>
          <w:spacing w:val="-76"/>
          <w:position w:val="22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-18"/>
          <w:position w:val="22"/>
          <w:sz w:val="31"/>
          <w:szCs w:val="31"/>
        </w:rPr>
        <w:t>降低政府性融资担保费。</w:t>
      </w:r>
      <w:r>
        <w:rPr>
          <w:rFonts w:ascii="宋体" w:hAnsi="宋体" w:eastAsia="宋体" w:cs="宋体"/>
          <w:spacing w:val="57"/>
          <w:position w:val="2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8"/>
          <w:position w:val="22"/>
          <w:sz w:val="31"/>
          <w:szCs w:val="31"/>
        </w:rPr>
        <w:t>政府性融资担保机构担保费率降</w:t>
      </w:r>
    </w:p>
    <w:p w14:paraId="046D64F4">
      <w:pPr>
        <w:spacing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4"/>
          <w:sz w:val="31"/>
          <w:szCs w:val="31"/>
        </w:rPr>
        <w:t>至1%以下。  (5月1日起实施)疫情防控期间，对防疫</w:t>
      </w:r>
      <w:r>
        <w:rPr>
          <w:rFonts w:ascii="宋体" w:hAnsi="宋体" w:eastAsia="宋体" w:cs="宋体"/>
          <w:spacing w:val="3"/>
          <w:sz w:val="31"/>
          <w:szCs w:val="31"/>
        </w:rPr>
        <w:t>物资生产、</w:t>
      </w:r>
    </w:p>
    <w:p w14:paraId="088EA659">
      <w:pPr>
        <w:sectPr>
          <w:footerReference r:id="rId7" w:type="default"/>
          <w:pgSz w:w="11900" w:h="16830"/>
          <w:pgMar w:top="1430" w:right="1384" w:bottom="1922" w:left="1589" w:header="0" w:footer="1664" w:gutter="0"/>
          <w:cols w:space="720" w:num="1"/>
        </w:sectPr>
      </w:pPr>
    </w:p>
    <w:p w14:paraId="34BC2A92">
      <w:pPr>
        <w:spacing w:line="277" w:lineRule="auto"/>
        <w:rPr>
          <w:rFonts w:ascii="Arial"/>
          <w:sz w:val="21"/>
        </w:rPr>
      </w:pPr>
    </w:p>
    <w:p w14:paraId="4E9DE1D1">
      <w:pPr>
        <w:spacing w:line="278" w:lineRule="auto"/>
        <w:rPr>
          <w:rFonts w:ascii="Arial"/>
          <w:sz w:val="21"/>
        </w:rPr>
      </w:pPr>
    </w:p>
    <w:p w14:paraId="5FA2B6C0">
      <w:pPr>
        <w:spacing w:before="104" w:line="341" w:lineRule="auto"/>
        <w:ind w:right="5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9"/>
          <w:sz w:val="32"/>
          <w:szCs w:val="32"/>
        </w:rPr>
        <w:t>销售、运输的小微企业融资担保业务，免收6个月担保费；对制造</w:t>
      </w:r>
      <w:r>
        <w:rPr>
          <w:rFonts w:ascii="宋体" w:hAnsi="宋体" w:eastAsia="宋体" w:cs="宋体"/>
          <w:spacing w:val="2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6"/>
          <w:sz w:val="32"/>
          <w:szCs w:val="32"/>
        </w:rPr>
        <w:t>业、批发零售、物流运输、住宿餐饮、文化旅游等行业的小微企业</w:t>
      </w:r>
      <w:r>
        <w:rPr>
          <w:rFonts w:ascii="宋体" w:hAnsi="宋体" w:eastAsia="宋体" w:cs="宋体"/>
          <w:spacing w:val="3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9"/>
          <w:sz w:val="32"/>
          <w:szCs w:val="32"/>
        </w:rPr>
        <w:t>和“三农”融资担保业务，减半收取3个月担保费。(兑现时间：6</w:t>
      </w:r>
      <w:r>
        <w:rPr>
          <w:rFonts w:ascii="宋体" w:hAnsi="宋体" w:eastAsia="宋体" w:cs="宋体"/>
          <w:spacing w:val="14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7"/>
          <w:sz w:val="32"/>
          <w:szCs w:val="32"/>
        </w:rPr>
        <w:t>月30日前)(责任单位：市金融办，联系人：朱彬，联系电话：</w:t>
      </w:r>
    </w:p>
    <w:p w14:paraId="0ABF5D1E">
      <w:pPr>
        <w:spacing w:line="222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2"/>
          <w:sz w:val="32"/>
          <w:szCs w:val="32"/>
        </w:rPr>
        <w:t>89328261)</w:t>
      </w:r>
    </w:p>
    <w:p w14:paraId="553C1B43">
      <w:pPr>
        <w:spacing w:before="245" w:line="341" w:lineRule="auto"/>
        <w:ind w:firstLine="67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25"/>
          <w:sz w:val="32"/>
          <w:szCs w:val="32"/>
        </w:rPr>
        <w:t>六、创新疫情保险产品。</w:t>
      </w:r>
      <w:r>
        <w:rPr>
          <w:rFonts w:ascii="宋体" w:hAnsi="宋体" w:eastAsia="宋体" w:cs="宋体"/>
          <w:spacing w:val="48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25"/>
          <w:sz w:val="32"/>
          <w:szCs w:val="32"/>
        </w:rPr>
        <w:t>创新疫情防控复工复产保险产品，由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6"/>
          <w:sz w:val="32"/>
          <w:szCs w:val="32"/>
        </w:rPr>
        <w:t>政府投保、对服务业市场主体因疫情防控要求暂停营业的，按被关</w:t>
      </w:r>
      <w:r>
        <w:rPr>
          <w:rFonts w:ascii="宋体" w:hAnsi="宋体" w:eastAsia="宋体" w:cs="宋体"/>
          <w:spacing w:val="7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8"/>
          <w:sz w:val="32"/>
          <w:szCs w:val="32"/>
        </w:rPr>
        <w:t>停市场主体员工数给予每人每天最高100元赔偿，最</w:t>
      </w:r>
      <w:r>
        <w:rPr>
          <w:rFonts w:ascii="宋体" w:hAnsi="宋体" w:eastAsia="宋体" w:cs="宋体"/>
          <w:spacing w:val="-9"/>
          <w:sz w:val="32"/>
          <w:szCs w:val="32"/>
        </w:rPr>
        <w:t>高赔偿期限20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1"/>
          <w:sz w:val="32"/>
          <w:szCs w:val="32"/>
        </w:rPr>
        <w:t>天，每次停业事故每家市场主体最高赔偿5万元。对其他行业企业</w:t>
      </w:r>
      <w:r>
        <w:rPr>
          <w:rFonts w:ascii="宋体" w:hAnsi="宋体" w:eastAsia="宋体" w:cs="宋体"/>
          <w:spacing w:val="18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9"/>
          <w:sz w:val="32"/>
          <w:szCs w:val="32"/>
        </w:rPr>
        <w:t>投保疫情防控复工复产保险的，给予50%的保费补助，因疫情防控</w:t>
      </w:r>
      <w:r>
        <w:rPr>
          <w:rFonts w:ascii="宋体" w:hAnsi="宋体" w:eastAsia="宋体" w:cs="宋体"/>
          <w:spacing w:val="12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6"/>
          <w:sz w:val="32"/>
          <w:szCs w:val="32"/>
        </w:rPr>
        <w:t>要求停工停产的，给予每家企业最高赔偿20万元。对因疫情防控主</w:t>
      </w:r>
      <w:r>
        <w:rPr>
          <w:rFonts w:ascii="宋体" w:hAnsi="宋体" w:eastAsia="宋体" w:cs="宋体"/>
          <w:spacing w:val="5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22"/>
          <w:sz w:val="32"/>
          <w:szCs w:val="32"/>
        </w:rPr>
        <w:t>体责任落实不到位导致停工停产的企业，不予补助。</w:t>
      </w:r>
      <w:r>
        <w:rPr>
          <w:rFonts w:ascii="宋体" w:hAnsi="宋体" w:eastAsia="宋体" w:cs="宋体"/>
          <w:spacing w:val="18"/>
          <w:sz w:val="32"/>
          <w:szCs w:val="32"/>
        </w:rPr>
        <w:t xml:space="preserve">  </w:t>
      </w:r>
      <w:r>
        <w:rPr>
          <w:rFonts w:ascii="宋体" w:hAnsi="宋体" w:eastAsia="宋体" w:cs="宋体"/>
          <w:spacing w:val="-22"/>
          <w:sz w:val="32"/>
          <w:szCs w:val="32"/>
        </w:rPr>
        <w:t>(责任单位：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5"/>
          <w:sz w:val="32"/>
          <w:szCs w:val="32"/>
        </w:rPr>
        <w:t>市金融办，联系人：金栋，联系电话：8609986</w:t>
      </w:r>
      <w:r>
        <w:rPr>
          <w:rFonts w:ascii="宋体" w:hAnsi="宋体" w:eastAsia="宋体" w:cs="宋体"/>
          <w:spacing w:val="-16"/>
          <w:sz w:val="32"/>
          <w:szCs w:val="32"/>
        </w:rPr>
        <w:t>6;银保监，联系人：</w:t>
      </w:r>
    </w:p>
    <w:p w14:paraId="5D73E028">
      <w:pPr>
        <w:spacing w:line="221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9"/>
          <w:sz w:val="32"/>
          <w:szCs w:val="32"/>
        </w:rPr>
        <w:t>王江云，联系电话：86632586)</w:t>
      </w:r>
    </w:p>
    <w:p w14:paraId="4F6F1C45">
      <w:pPr>
        <w:spacing w:before="255" w:line="222" w:lineRule="auto"/>
        <w:ind w:left="65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7"/>
          <w:sz w:val="32"/>
          <w:szCs w:val="32"/>
        </w:rPr>
        <w:t>七、支持重点领域复工复产</w:t>
      </w:r>
    </w:p>
    <w:p w14:paraId="7F7A00A0">
      <w:pPr>
        <w:spacing w:before="243" w:line="346" w:lineRule="auto"/>
        <w:ind w:right="53" w:firstLine="774"/>
        <w:jc w:val="both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14"/>
          <w:sz w:val="32"/>
          <w:szCs w:val="32"/>
        </w:rPr>
        <w:t>(一)农业。</w:t>
      </w:r>
      <w:r>
        <w:rPr>
          <w:rFonts w:ascii="宋体" w:hAnsi="宋体" w:eastAsia="宋体" w:cs="宋体"/>
          <w:spacing w:val="-17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4"/>
          <w:sz w:val="32"/>
          <w:szCs w:val="32"/>
        </w:rPr>
        <w:t>对全年稻麦复种面积50亩以上的粮食规模经营主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9"/>
          <w:sz w:val="32"/>
          <w:szCs w:val="32"/>
        </w:rPr>
        <w:t>体，给予一次性农资补助50元/亩；落实省级政策性水稻完全成本</w:t>
      </w:r>
      <w:r>
        <w:rPr>
          <w:rFonts w:ascii="宋体" w:hAnsi="宋体" w:eastAsia="宋体" w:cs="宋体"/>
          <w:spacing w:val="13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3"/>
          <w:sz w:val="32"/>
          <w:szCs w:val="32"/>
        </w:rPr>
        <w:t>保额补充保险，早稻、单季稻与晚稻补充保额分别</w:t>
      </w:r>
      <w:r>
        <w:rPr>
          <w:rFonts w:ascii="宋体" w:hAnsi="宋体" w:eastAsia="宋体" w:cs="宋体"/>
          <w:spacing w:val="-4"/>
          <w:sz w:val="32"/>
          <w:szCs w:val="32"/>
        </w:rPr>
        <w:t>确定为200元/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6"/>
          <w:sz w:val="32"/>
          <w:szCs w:val="32"/>
        </w:rPr>
        <w:t>亩。(兑现时间：6月30日前)对规模畜禽和水产养殖企业在5月</w:t>
      </w:r>
      <w:r>
        <w:rPr>
          <w:rFonts w:ascii="宋体" w:hAnsi="宋体" w:eastAsia="宋体" w:cs="宋体"/>
          <w:spacing w:val="4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7"/>
          <w:sz w:val="32"/>
          <w:szCs w:val="32"/>
        </w:rPr>
        <w:t>1日-6月30日期间新增生产经营贷款给予3%贴息补助，最高100</w:t>
      </w:r>
    </w:p>
    <w:p w14:paraId="2CB50C03">
      <w:pPr>
        <w:spacing w:before="1" w:line="219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6"/>
          <w:sz w:val="32"/>
          <w:szCs w:val="32"/>
        </w:rPr>
        <w:t>万元；对国家畜禽核心育种场、原种场在5月1日-6月30日期间</w:t>
      </w:r>
    </w:p>
    <w:p w14:paraId="1F1DECA8">
      <w:pPr>
        <w:sectPr>
          <w:footerReference r:id="rId8" w:type="default"/>
          <w:pgSz w:w="11900" w:h="16830"/>
          <w:pgMar w:top="1430" w:right="1419" w:bottom="2099" w:left="1559" w:header="0" w:footer="1831" w:gutter="0"/>
          <w:cols w:space="720" w:num="1"/>
        </w:sectPr>
      </w:pPr>
    </w:p>
    <w:p w14:paraId="32ED5AF1">
      <w:pPr>
        <w:spacing w:line="272" w:lineRule="auto"/>
        <w:rPr>
          <w:rFonts w:ascii="Arial"/>
          <w:sz w:val="21"/>
        </w:rPr>
      </w:pPr>
    </w:p>
    <w:p w14:paraId="285A9A27">
      <w:pPr>
        <w:spacing w:line="272" w:lineRule="auto"/>
        <w:rPr>
          <w:rFonts w:ascii="Arial"/>
          <w:sz w:val="21"/>
        </w:rPr>
      </w:pPr>
    </w:p>
    <w:p w14:paraId="25DE7DAD">
      <w:pPr>
        <w:spacing w:before="104" w:line="589" w:lineRule="exact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5"/>
          <w:position w:val="19"/>
          <w:sz w:val="32"/>
          <w:szCs w:val="32"/>
        </w:rPr>
        <w:t>新增生产性经营性贷款给予全额贴息补助，最高100万元。</w:t>
      </w:r>
      <w:r>
        <w:rPr>
          <w:rFonts w:ascii="宋体" w:hAnsi="宋体" w:eastAsia="宋体" w:cs="宋体"/>
          <w:spacing w:val="-6"/>
          <w:position w:val="19"/>
          <w:sz w:val="32"/>
          <w:szCs w:val="32"/>
        </w:rPr>
        <w:t>(兑现</w:t>
      </w:r>
    </w:p>
    <w:p w14:paraId="691B5E40">
      <w:pPr>
        <w:spacing w:before="1" w:line="218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1"/>
          <w:sz w:val="32"/>
          <w:szCs w:val="32"/>
        </w:rPr>
        <w:t>时间：7月31日前)(责任单位：市农业农村局，联系人：贾华凑</w:t>
      </w:r>
    </w:p>
    <w:p w14:paraId="35A101E6">
      <w:pPr>
        <w:spacing w:before="207" w:line="598" w:lineRule="exact"/>
        <w:ind w:left="22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16"/>
          <w:position w:val="21"/>
          <w:sz w:val="32"/>
          <w:szCs w:val="32"/>
        </w:rPr>
        <w:t>(粮食),联系电话：86650723;联系人：吴南</w:t>
      </w:r>
      <w:r>
        <w:rPr>
          <w:rFonts w:ascii="宋体" w:hAnsi="宋体" w:eastAsia="宋体" w:cs="宋体"/>
          <w:spacing w:val="15"/>
          <w:position w:val="21"/>
          <w:sz w:val="32"/>
          <w:szCs w:val="32"/>
        </w:rPr>
        <w:t>平(畜牧),联系</w:t>
      </w:r>
    </w:p>
    <w:p w14:paraId="619F8B8C">
      <w:pPr>
        <w:spacing w:line="221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7"/>
          <w:sz w:val="32"/>
          <w:szCs w:val="32"/>
        </w:rPr>
        <w:t>电话：86650747)</w:t>
      </w:r>
    </w:p>
    <w:p w14:paraId="46992DAE">
      <w:pPr>
        <w:spacing w:before="245" w:line="341" w:lineRule="auto"/>
        <w:ind w:right="22" w:firstLine="81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11"/>
          <w:sz w:val="32"/>
          <w:szCs w:val="32"/>
        </w:rPr>
        <w:t>(二)工业。</w:t>
      </w:r>
      <w:r>
        <w:rPr>
          <w:rFonts w:ascii="宋体" w:hAnsi="宋体" w:eastAsia="宋体" w:cs="宋体"/>
          <w:spacing w:val="51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1"/>
          <w:sz w:val="32"/>
          <w:szCs w:val="32"/>
        </w:rPr>
        <w:t>对2022年二季度单季工业营业收入同比增长20%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5"/>
          <w:sz w:val="32"/>
          <w:szCs w:val="32"/>
        </w:rPr>
        <w:t>及以上(封控区管控区企业同比增长10%及以上、防</w:t>
      </w:r>
      <w:r>
        <w:rPr>
          <w:rFonts w:ascii="宋体" w:hAnsi="宋体" w:eastAsia="宋体" w:cs="宋体"/>
          <w:spacing w:val="-6"/>
          <w:sz w:val="32"/>
          <w:szCs w:val="32"/>
        </w:rPr>
        <w:t>范区同比增长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0"/>
          <w:sz w:val="32"/>
          <w:szCs w:val="32"/>
        </w:rPr>
        <w:t>15%以上)的规上工业企业，每家奖励2万元；工业营业收入每同</w:t>
      </w:r>
      <w:r>
        <w:rPr>
          <w:rFonts w:ascii="宋体" w:hAnsi="宋体" w:eastAsia="宋体" w:cs="宋体"/>
          <w:spacing w:val="-11"/>
          <w:sz w:val="32"/>
          <w:szCs w:val="32"/>
        </w:rPr>
        <w:t>比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13"/>
          <w:sz w:val="32"/>
          <w:szCs w:val="32"/>
        </w:rPr>
        <w:t>增长500万元奖励1万元(封控区管控区企业每家奖励2万元),</w:t>
      </w:r>
      <w:r>
        <w:rPr>
          <w:rFonts w:ascii="宋体" w:hAnsi="宋体" w:eastAsia="宋体" w:cs="宋体"/>
          <w:spacing w:val="3"/>
          <w:sz w:val="32"/>
          <w:szCs w:val="32"/>
        </w:rPr>
        <w:t xml:space="preserve">  </w:t>
      </w:r>
      <w:r>
        <w:rPr>
          <w:rFonts w:ascii="宋体" w:hAnsi="宋体" w:eastAsia="宋体" w:cs="宋体"/>
          <w:spacing w:val="-10"/>
          <w:sz w:val="32"/>
          <w:szCs w:val="32"/>
        </w:rPr>
        <w:t>每家企业最高20万元。对2022年金华重点技改项目(高新技术项目</w:t>
      </w:r>
      <w:r>
        <w:rPr>
          <w:rFonts w:ascii="宋体" w:hAnsi="宋体" w:eastAsia="宋体" w:cs="宋体"/>
          <w:spacing w:val="8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5"/>
          <w:sz w:val="32"/>
          <w:szCs w:val="32"/>
        </w:rPr>
        <w:t>除外),二季度单季完成当年计划投资额25%及以上的(二季度</w:t>
      </w:r>
      <w:r>
        <w:rPr>
          <w:rFonts w:ascii="宋体" w:hAnsi="宋体" w:eastAsia="宋体" w:cs="宋体"/>
          <w:spacing w:val="-6"/>
          <w:sz w:val="32"/>
          <w:szCs w:val="32"/>
        </w:rPr>
        <w:t>新入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"/>
          <w:sz w:val="32"/>
          <w:szCs w:val="32"/>
        </w:rPr>
        <w:t>库项目单季投资额需超33%以上可享受),一次性奖励5万元；(兑</w:t>
      </w:r>
      <w:r>
        <w:rPr>
          <w:rFonts w:ascii="宋体" w:hAnsi="宋体" w:eastAsia="宋体" w:cs="宋体"/>
          <w:spacing w:val="16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"/>
          <w:sz w:val="32"/>
          <w:szCs w:val="32"/>
        </w:rPr>
        <w:t>现时间：7月31日前)(责任单位：市经信局，联系人：包锴，联</w:t>
      </w:r>
      <w:r>
        <w:rPr>
          <w:rFonts w:ascii="宋体" w:hAnsi="宋体" w:eastAsia="宋体" w:cs="宋体"/>
          <w:spacing w:val="13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6"/>
          <w:sz w:val="32"/>
          <w:szCs w:val="32"/>
        </w:rPr>
        <w:t>系电话：86655844);对2022年的高新技术产业投资项目，二季度</w:t>
      </w:r>
      <w:r>
        <w:rPr>
          <w:rFonts w:ascii="宋体" w:hAnsi="宋体" w:eastAsia="宋体" w:cs="宋体"/>
          <w:spacing w:val="17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5"/>
          <w:sz w:val="32"/>
          <w:szCs w:val="32"/>
        </w:rPr>
        <w:t>当季完成当年度计划投资额25%及以上的(二季</w:t>
      </w:r>
      <w:r>
        <w:rPr>
          <w:rFonts w:ascii="宋体" w:hAnsi="宋体" w:eastAsia="宋体" w:cs="宋体"/>
          <w:spacing w:val="-6"/>
          <w:sz w:val="32"/>
          <w:szCs w:val="32"/>
        </w:rPr>
        <w:t>度新入库项目单季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5"/>
          <w:sz w:val="32"/>
          <w:szCs w:val="32"/>
        </w:rPr>
        <w:t>投资额需超33%以上可享受),一次性奖励5万元。(兑现时间：7</w:t>
      </w:r>
      <w:r>
        <w:rPr>
          <w:rFonts w:ascii="宋体" w:hAnsi="宋体" w:eastAsia="宋体" w:cs="宋体"/>
          <w:spacing w:val="13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4"/>
          <w:sz w:val="32"/>
          <w:szCs w:val="32"/>
        </w:rPr>
        <w:t>月31日前)(责任单位：市科技局，联系人：方韩飞</w:t>
      </w:r>
      <w:r>
        <w:rPr>
          <w:rFonts w:ascii="宋体" w:hAnsi="宋体" w:eastAsia="宋体" w:cs="宋体"/>
          <w:spacing w:val="-5"/>
          <w:sz w:val="32"/>
          <w:szCs w:val="32"/>
        </w:rPr>
        <w:t>，联系电话：</w:t>
      </w:r>
    </w:p>
    <w:p w14:paraId="2B07B8D8">
      <w:pPr>
        <w:spacing w:line="222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2"/>
          <w:sz w:val="32"/>
          <w:szCs w:val="32"/>
        </w:rPr>
        <w:t>86655706)</w:t>
      </w:r>
    </w:p>
    <w:p w14:paraId="659F576B">
      <w:pPr>
        <w:spacing w:before="197" w:line="341" w:lineRule="auto"/>
        <w:ind w:right="82" w:firstLine="76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20"/>
          <w:sz w:val="32"/>
          <w:szCs w:val="32"/>
        </w:rPr>
        <w:t>(三)外贸。</w:t>
      </w:r>
      <w:r>
        <w:rPr>
          <w:rFonts w:ascii="宋体" w:hAnsi="宋体" w:eastAsia="宋体" w:cs="宋体"/>
          <w:spacing w:val="89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20"/>
          <w:sz w:val="32"/>
          <w:szCs w:val="32"/>
        </w:rPr>
        <w:t>二季度继续实施一季度支持外贸企业稳出口促增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2"/>
          <w:sz w:val="32"/>
          <w:szCs w:val="32"/>
        </w:rPr>
        <w:t>长政策。500万美元以下的小微企业出口信用保险平台统保项目，</w:t>
      </w:r>
      <w:r>
        <w:rPr>
          <w:rFonts w:ascii="宋体" w:hAnsi="宋体" w:eastAsia="宋体" w:cs="宋体"/>
          <w:spacing w:val="18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6"/>
          <w:sz w:val="32"/>
          <w:szCs w:val="32"/>
        </w:rPr>
        <w:t>保费给予全额资助。对列入金华跨境电子商务公共海外仓建设试点</w:t>
      </w:r>
    </w:p>
    <w:p w14:paraId="5FA476BD">
      <w:pPr>
        <w:spacing w:line="219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的企业，给予一次性20万元资助。(即报即兑)(责任单位：市商</w:t>
      </w:r>
    </w:p>
    <w:p w14:paraId="5015037C">
      <w:pPr>
        <w:sectPr>
          <w:footerReference r:id="rId9" w:type="default"/>
          <w:pgSz w:w="11900" w:h="16830"/>
          <w:pgMar w:top="1430" w:right="1410" w:bottom="1937" w:left="1589" w:header="0" w:footer="1671" w:gutter="0"/>
          <w:cols w:space="720" w:num="1"/>
        </w:sectPr>
      </w:pPr>
    </w:p>
    <w:p w14:paraId="7114CB18">
      <w:pPr>
        <w:spacing w:line="290" w:lineRule="auto"/>
        <w:rPr>
          <w:rFonts w:ascii="Arial"/>
          <w:sz w:val="21"/>
        </w:rPr>
      </w:pPr>
    </w:p>
    <w:p w14:paraId="3FE57BF2">
      <w:pPr>
        <w:spacing w:line="290" w:lineRule="auto"/>
        <w:rPr>
          <w:rFonts w:ascii="Arial"/>
          <w:sz w:val="21"/>
        </w:rPr>
      </w:pPr>
    </w:p>
    <w:p w14:paraId="247E45AD">
      <w:pPr>
        <w:spacing w:before="97" w:line="604" w:lineRule="exact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3"/>
          <w:position w:val="22"/>
          <w:sz w:val="30"/>
          <w:szCs w:val="30"/>
        </w:rPr>
        <w:t>务局，联系人：戴厚明，联系电话：86655868联系人：钱喜锋，联</w:t>
      </w:r>
    </w:p>
    <w:p w14:paraId="078085B6">
      <w:pPr>
        <w:spacing w:line="221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5"/>
          <w:sz w:val="30"/>
          <w:szCs w:val="30"/>
        </w:rPr>
        <w:t>系电话：86655865)</w:t>
      </w:r>
    </w:p>
    <w:p w14:paraId="1D803BDC">
      <w:pPr>
        <w:spacing w:before="236" w:line="364" w:lineRule="auto"/>
        <w:ind w:firstLine="62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10"/>
          <w:sz w:val="30"/>
          <w:szCs w:val="30"/>
        </w:rPr>
        <w:t>八、加大用工稳岗支持力度。</w:t>
      </w:r>
      <w:r>
        <w:rPr>
          <w:rFonts w:ascii="宋体" w:hAnsi="宋体" w:eastAsia="宋体" w:cs="宋体"/>
          <w:spacing w:val="-1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0"/>
          <w:sz w:val="30"/>
          <w:szCs w:val="30"/>
        </w:rPr>
        <w:t>对裁员率不高于5.5%的一般企业、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9"/>
          <w:sz w:val="30"/>
          <w:szCs w:val="30"/>
        </w:rPr>
        <w:t>裁员率不高于20%且用工人数30人以下的小</w:t>
      </w:r>
      <w:r>
        <w:rPr>
          <w:rFonts w:ascii="宋体" w:hAnsi="宋体" w:eastAsia="宋体" w:cs="宋体"/>
          <w:spacing w:val="8"/>
          <w:sz w:val="30"/>
          <w:szCs w:val="30"/>
        </w:rPr>
        <w:t>微企业，继续实施普惠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8"/>
          <w:sz w:val="30"/>
          <w:szCs w:val="30"/>
        </w:rPr>
        <w:t>性失业保险稳岗返还政策，2022年度中小微企业返还比例由6</w:t>
      </w:r>
      <w:r>
        <w:rPr>
          <w:rFonts w:ascii="宋体" w:hAnsi="宋体" w:eastAsia="宋体" w:cs="宋体"/>
          <w:spacing w:val="7"/>
          <w:sz w:val="30"/>
          <w:szCs w:val="30"/>
        </w:rPr>
        <w:t>0%提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8"/>
          <w:sz w:val="30"/>
          <w:szCs w:val="30"/>
        </w:rPr>
        <w:t>高至90%。使用失业保险基金结余，向受疫情影响暂时无法正常经</w:t>
      </w:r>
      <w:r>
        <w:rPr>
          <w:rFonts w:ascii="宋体" w:hAnsi="宋体" w:eastAsia="宋体" w:cs="宋体"/>
          <w:spacing w:val="1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3"/>
          <w:sz w:val="30"/>
          <w:szCs w:val="30"/>
        </w:rPr>
        <w:t>营的中小微企业发放人均500元的一次性留工培训补助。</w:t>
      </w:r>
      <w:r>
        <w:rPr>
          <w:rFonts w:ascii="宋体" w:hAnsi="宋体" w:eastAsia="宋体" w:cs="宋体"/>
          <w:spacing w:val="34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3"/>
          <w:sz w:val="30"/>
          <w:szCs w:val="30"/>
        </w:rPr>
        <w:t>(</w:t>
      </w:r>
      <w:r>
        <w:rPr>
          <w:rFonts w:ascii="宋体" w:hAnsi="宋体" w:eastAsia="宋体" w:cs="宋体"/>
          <w:spacing w:val="2"/>
          <w:sz w:val="30"/>
          <w:szCs w:val="30"/>
        </w:rPr>
        <w:t>兑现时</w:t>
      </w:r>
      <w:r>
        <w:rPr>
          <w:rFonts w:ascii="宋体" w:hAnsi="宋体" w:eastAsia="宋体" w:cs="宋体"/>
          <w:spacing w:val="1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24"/>
          <w:sz w:val="30"/>
          <w:szCs w:val="30"/>
        </w:rPr>
        <w:t>间：6月30日前)</w:t>
      </w:r>
      <w:r>
        <w:rPr>
          <w:rFonts w:ascii="宋体" w:hAnsi="宋体" w:eastAsia="宋体" w:cs="宋体"/>
          <w:spacing w:val="-4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4"/>
          <w:sz w:val="30"/>
          <w:szCs w:val="30"/>
        </w:rPr>
        <w:t>规上、限上企业自5月1日起3个月内参加职</w:t>
      </w:r>
      <w:r>
        <w:rPr>
          <w:rFonts w:ascii="宋体" w:hAnsi="宋体" w:eastAsia="宋体" w:cs="宋体"/>
          <w:spacing w:val="23"/>
          <w:sz w:val="30"/>
          <w:szCs w:val="30"/>
        </w:rPr>
        <w:t>工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4"/>
          <w:sz w:val="30"/>
          <w:szCs w:val="30"/>
        </w:rPr>
        <w:t>基本养老保险人数每新增1人，且连续缴纳养老保险费3</w:t>
      </w:r>
      <w:r>
        <w:rPr>
          <w:rFonts w:ascii="宋体" w:hAnsi="宋体" w:eastAsia="宋体" w:cs="宋体"/>
          <w:spacing w:val="13"/>
          <w:sz w:val="30"/>
          <w:szCs w:val="30"/>
        </w:rPr>
        <w:t>个月以上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3"/>
          <w:sz w:val="30"/>
          <w:szCs w:val="30"/>
        </w:rPr>
        <w:t>的，按每人500元的标准给予招工补助，每家企业最高10万元。(兑</w:t>
      </w:r>
      <w:r>
        <w:rPr>
          <w:rFonts w:ascii="宋体" w:hAnsi="宋体" w:eastAsia="宋体" w:cs="宋体"/>
          <w:spacing w:val="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6"/>
          <w:sz w:val="30"/>
          <w:szCs w:val="30"/>
        </w:rPr>
        <w:t>现时间：每月15日前)(责任单位：市人力社保局，联系人：楼讯，</w:t>
      </w:r>
    </w:p>
    <w:p w14:paraId="085B7E93">
      <w:pPr>
        <w:spacing w:line="221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5"/>
          <w:sz w:val="30"/>
          <w:szCs w:val="30"/>
        </w:rPr>
        <w:t>联系电话：89326368)</w:t>
      </w:r>
    </w:p>
    <w:p w14:paraId="102F5A82">
      <w:pPr>
        <w:spacing w:before="294" w:line="364" w:lineRule="auto"/>
        <w:ind w:firstLine="62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3"/>
          <w:sz w:val="30"/>
          <w:szCs w:val="30"/>
        </w:rPr>
        <w:t>九、发放消费券。</w:t>
      </w:r>
      <w:r>
        <w:rPr>
          <w:rFonts w:ascii="宋体" w:hAnsi="宋体" w:eastAsia="宋体" w:cs="宋体"/>
          <w:spacing w:val="44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3"/>
          <w:sz w:val="30"/>
          <w:szCs w:val="30"/>
        </w:rPr>
        <w:t>组织开展2022年二季度消费券发放活</w:t>
      </w:r>
      <w:r>
        <w:rPr>
          <w:rFonts w:ascii="宋体" w:hAnsi="宋体" w:eastAsia="宋体" w:cs="宋体"/>
          <w:spacing w:val="-4"/>
          <w:sz w:val="30"/>
          <w:szCs w:val="30"/>
        </w:rPr>
        <w:t>动，全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3"/>
          <w:sz w:val="30"/>
          <w:szCs w:val="30"/>
        </w:rPr>
        <w:t>市计划发放消费券总金额4125万元，其中普惠消费券23</w:t>
      </w:r>
      <w:r>
        <w:rPr>
          <w:rFonts w:ascii="宋体" w:hAnsi="宋体" w:eastAsia="宋体" w:cs="宋体"/>
          <w:spacing w:val="2"/>
          <w:sz w:val="30"/>
          <w:szCs w:val="30"/>
        </w:rPr>
        <w:t>25万元(10%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8"/>
          <w:sz w:val="30"/>
          <w:szCs w:val="30"/>
        </w:rPr>
        <w:t>为数字人民币红包),权重商品消费券1800万元(</w:t>
      </w:r>
      <w:r>
        <w:rPr>
          <w:rFonts w:ascii="宋体" w:hAnsi="宋体" w:eastAsia="宋体" w:cs="宋体"/>
          <w:spacing w:val="17"/>
          <w:sz w:val="30"/>
          <w:szCs w:val="30"/>
        </w:rPr>
        <w:t>汽车、家电等权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"/>
          <w:sz w:val="30"/>
          <w:szCs w:val="30"/>
        </w:rPr>
        <w:t>重商品消费补贴券)。</w:t>
      </w:r>
      <w:r>
        <w:rPr>
          <w:rFonts w:ascii="宋体" w:hAnsi="宋体" w:eastAsia="宋体" w:cs="宋体"/>
          <w:spacing w:val="15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2"/>
          <w:sz w:val="30"/>
          <w:szCs w:val="30"/>
        </w:rPr>
        <w:t>(责任单位：市商务局，联系人：吕港港，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"/>
          <w:sz w:val="30"/>
          <w:szCs w:val="30"/>
        </w:rPr>
        <w:t>联系电话：86655852;人行东阳支行，联系人：曹品坚，联系电话：</w:t>
      </w:r>
    </w:p>
    <w:p w14:paraId="20D65D0A">
      <w:pPr>
        <w:spacing w:line="222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"/>
          <w:sz w:val="30"/>
          <w:szCs w:val="30"/>
        </w:rPr>
        <w:t>89316032)</w:t>
      </w:r>
    </w:p>
    <w:p w14:paraId="776AB363">
      <w:pPr>
        <w:spacing w:before="279" w:line="371" w:lineRule="auto"/>
        <w:ind w:right="89" w:firstLine="62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11"/>
          <w:sz w:val="30"/>
          <w:szCs w:val="30"/>
        </w:rPr>
        <w:t>十、</w:t>
      </w:r>
      <w:r>
        <w:rPr>
          <w:rFonts w:ascii="宋体" w:hAnsi="宋体" w:eastAsia="宋体" w:cs="宋体"/>
          <w:spacing w:val="-51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30"/>
          <w:szCs w:val="30"/>
        </w:rPr>
        <w:t>加大旅游业支持力度。</w:t>
      </w:r>
      <w:r>
        <w:rPr>
          <w:rFonts w:ascii="宋体" w:hAnsi="宋体" w:eastAsia="宋体" w:cs="宋体"/>
          <w:spacing w:val="95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1"/>
          <w:sz w:val="30"/>
          <w:szCs w:val="30"/>
        </w:rPr>
        <w:t>市内旅行社组织游客参与“金华人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3"/>
          <w:sz w:val="30"/>
          <w:szCs w:val="30"/>
        </w:rPr>
        <w:t>游东阳”活动，给予每人30元奖励。符合疫情防控的要求，市内旅</w:t>
      </w:r>
    </w:p>
    <w:p w14:paraId="7EB518CE">
      <w:pPr>
        <w:spacing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9"/>
          <w:sz w:val="30"/>
          <w:szCs w:val="30"/>
        </w:rPr>
        <w:t>行社一次组织100人以上市域外团队来东旅游，住宿1晚、游览2</w:t>
      </w:r>
    </w:p>
    <w:p w14:paraId="682803A1">
      <w:pPr>
        <w:sectPr>
          <w:footerReference r:id="rId10" w:type="default"/>
          <w:pgSz w:w="11900" w:h="16830"/>
          <w:pgMar w:top="1430" w:right="1399" w:bottom="2100" w:left="1599" w:header="0" w:footer="1802" w:gutter="0"/>
          <w:cols w:space="720" w:num="1"/>
        </w:sectPr>
      </w:pPr>
    </w:p>
    <w:p w14:paraId="7E87A670">
      <w:pPr>
        <w:spacing w:line="250" w:lineRule="auto"/>
        <w:rPr>
          <w:rFonts w:ascii="Arial"/>
          <w:sz w:val="21"/>
        </w:rPr>
      </w:pPr>
    </w:p>
    <w:p w14:paraId="2C7AEEEA">
      <w:pPr>
        <w:spacing w:line="250" w:lineRule="auto"/>
        <w:rPr>
          <w:rFonts w:ascii="Arial"/>
          <w:sz w:val="21"/>
        </w:rPr>
      </w:pPr>
    </w:p>
    <w:p w14:paraId="56876A17">
      <w:pPr>
        <w:spacing w:line="250" w:lineRule="auto"/>
        <w:rPr>
          <w:rFonts w:ascii="Arial"/>
          <w:sz w:val="21"/>
        </w:rPr>
      </w:pPr>
    </w:p>
    <w:p w14:paraId="7EA0A238">
      <w:pPr>
        <w:spacing w:before="101" w:line="351" w:lineRule="auto"/>
        <w:ind w:firstLine="25"/>
        <w:jc w:val="both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20"/>
          <w:sz w:val="31"/>
          <w:szCs w:val="31"/>
        </w:rPr>
        <w:t>个A级景区的补助0.5万元，住宿2晚、游览3个A级景区的补助</w:t>
      </w:r>
      <w:r>
        <w:rPr>
          <w:rFonts w:ascii="宋体" w:hAnsi="宋体" w:eastAsia="宋体" w:cs="宋体"/>
          <w:spacing w:val="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1万元，团队200人以上的补助金额翻番；</w:t>
      </w:r>
      <w:r>
        <w:rPr>
          <w:rFonts w:ascii="宋体" w:hAnsi="宋体" w:eastAsia="宋体" w:cs="宋体"/>
          <w:spacing w:val="5"/>
          <w:sz w:val="31"/>
          <w:szCs w:val="31"/>
        </w:rPr>
        <w:t>市内旅行社以旅游专列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形式一次组织500人以上的，每趟专列奖励5万</w:t>
      </w:r>
      <w:r>
        <w:rPr>
          <w:rFonts w:ascii="宋体" w:hAnsi="宋体" w:eastAsia="宋体" w:cs="宋体"/>
          <w:spacing w:val="5"/>
          <w:sz w:val="31"/>
          <w:szCs w:val="31"/>
        </w:rPr>
        <w:t>元；市内旅行社以</w:t>
      </w:r>
      <w:r>
        <w:rPr>
          <w:rFonts w:ascii="宋体" w:hAnsi="宋体" w:eastAsia="宋体" w:cs="宋体"/>
          <w:sz w:val="31"/>
          <w:szCs w:val="31"/>
        </w:rPr>
        <w:t xml:space="preserve"> 旅游包机形式一次组织120人以上的，每趟包机奖励2万元。</w:t>
      </w:r>
      <w:r>
        <w:rPr>
          <w:rFonts w:ascii="宋体" w:hAnsi="宋体" w:eastAsia="宋体" w:cs="宋体"/>
          <w:spacing w:val="8"/>
          <w:sz w:val="31"/>
          <w:szCs w:val="31"/>
        </w:rPr>
        <w:t xml:space="preserve">  </w:t>
      </w:r>
      <w:r>
        <w:rPr>
          <w:rFonts w:ascii="宋体" w:hAnsi="宋体" w:eastAsia="宋体" w:cs="宋体"/>
          <w:sz w:val="31"/>
          <w:szCs w:val="31"/>
        </w:rPr>
        <w:t xml:space="preserve">(以 </w:t>
      </w:r>
      <w:r>
        <w:rPr>
          <w:rFonts w:ascii="宋体" w:hAnsi="宋体" w:eastAsia="宋体" w:cs="宋体"/>
          <w:spacing w:val="1"/>
          <w:sz w:val="31"/>
          <w:szCs w:val="31"/>
        </w:rPr>
        <w:t>上政策不与《涉旅企业组团来东阳旅游的奖励</w:t>
      </w:r>
      <w:r>
        <w:rPr>
          <w:rFonts w:ascii="宋体" w:hAnsi="宋体" w:eastAsia="宋体" w:cs="宋体"/>
          <w:sz w:val="31"/>
          <w:szCs w:val="31"/>
        </w:rPr>
        <w:t xml:space="preserve">办法》(东文广旅体 </w:t>
      </w:r>
      <w:r>
        <w:rPr>
          <w:rFonts w:ascii="宋体" w:hAnsi="宋体" w:eastAsia="宋体" w:cs="宋体"/>
          <w:spacing w:val="17"/>
          <w:sz w:val="31"/>
          <w:szCs w:val="31"/>
        </w:rPr>
        <w:t>〔2021〕49号)重复享受，兑现时间：6</w:t>
      </w:r>
      <w:r>
        <w:rPr>
          <w:rFonts w:ascii="宋体" w:hAnsi="宋体" w:eastAsia="宋体" w:cs="宋体"/>
          <w:spacing w:val="16"/>
          <w:sz w:val="31"/>
          <w:szCs w:val="31"/>
        </w:rPr>
        <w:t>月30日前)(责任单位：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31"/>
          <w:szCs w:val="31"/>
        </w:rPr>
        <w:t>市文广旅体局，</w:t>
      </w:r>
      <w:r>
        <w:rPr>
          <w:rFonts w:ascii="宋体" w:hAnsi="宋体" w:eastAsia="宋体" w:cs="宋体"/>
          <w:spacing w:val="12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联系人：许文徽，联系电话：86655524);鼓励6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8"/>
          <w:sz w:val="31"/>
          <w:szCs w:val="31"/>
        </w:rPr>
        <w:t>月底前在市域内完成年度疗休养。(责任单位：市总</w:t>
      </w:r>
      <w:r>
        <w:rPr>
          <w:rFonts w:ascii="宋体" w:hAnsi="宋体" w:eastAsia="宋体" w:cs="宋体"/>
          <w:spacing w:val="-9"/>
          <w:sz w:val="31"/>
          <w:szCs w:val="31"/>
        </w:rPr>
        <w:t>工会，联系人：</w:t>
      </w:r>
    </w:p>
    <w:p w14:paraId="770AFD0C">
      <w:pPr>
        <w:spacing w:line="219" w:lineRule="auto"/>
        <w:ind w:left="3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"/>
          <w:sz w:val="31"/>
          <w:szCs w:val="31"/>
        </w:rPr>
        <w:t>吴威洋，联系电话：86655528)</w:t>
      </w:r>
    </w:p>
    <w:p w14:paraId="6FBA863C">
      <w:pPr>
        <w:spacing w:before="300" w:line="351" w:lineRule="auto"/>
        <w:ind w:left="34" w:right="59" w:firstLine="594"/>
        <w:jc w:val="both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6"/>
          <w:sz w:val="31"/>
          <w:szCs w:val="31"/>
        </w:rPr>
        <w:t>十一、保障重要物资转运。</w:t>
      </w:r>
      <w:r>
        <w:rPr>
          <w:rFonts w:ascii="宋体" w:hAnsi="宋体" w:eastAsia="宋体" w:cs="宋体"/>
          <w:spacing w:val="-2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对5月15日前建成投用的重要物资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中转站，给予建设单位一次性30万元补助。</w:t>
      </w:r>
      <w:r>
        <w:rPr>
          <w:rFonts w:ascii="宋体" w:hAnsi="宋体" w:eastAsia="宋体" w:cs="宋体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5"/>
          <w:sz w:val="31"/>
          <w:szCs w:val="31"/>
        </w:rPr>
        <w:t>(兑现时间</w:t>
      </w:r>
      <w:r>
        <w:rPr>
          <w:rFonts w:ascii="宋体" w:hAnsi="宋体" w:eastAsia="宋体" w:cs="宋体"/>
          <w:spacing w:val="4"/>
          <w:sz w:val="31"/>
          <w:szCs w:val="31"/>
        </w:rPr>
        <w:t>：5月20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31"/>
          <w:szCs w:val="31"/>
        </w:rPr>
        <w:t>日前)对来自中高风险地区，列入“白名单”管</w:t>
      </w:r>
      <w:r>
        <w:rPr>
          <w:rFonts w:ascii="宋体" w:hAnsi="宋体" w:eastAsia="宋体" w:cs="宋体"/>
          <w:spacing w:val="-3"/>
          <w:sz w:val="31"/>
          <w:szCs w:val="31"/>
        </w:rPr>
        <w:t>理的重要物资运输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7"/>
          <w:sz w:val="31"/>
          <w:szCs w:val="31"/>
        </w:rPr>
        <w:t>车辆进入市区中转站的，给予企业实际发生的消杀、</w:t>
      </w:r>
      <w:r>
        <w:rPr>
          <w:rFonts w:ascii="宋体" w:hAnsi="宋体" w:eastAsia="宋体" w:cs="宋体"/>
          <w:spacing w:val="-8"/>
          <w:sz w:val="31"/>
          <w:szCs w:val="31"/>
        </w:rPr>
        <w:t>装卸费用全额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补助，最高10万元。</w:t>
      </w:r>
      <w:r>
        <w:rPr>
          <w:rFonts w:ascii="宋体" w:hAnsi="宋体" w:eastAsia="宋体" w:cs="宋体"/>
          <w:spacing w:val="48"/>
          <w:sz w:val="31"/>
          <w:szCs w:val="31"/>
        </w:rPr>
        <w:t xml:space="preserve">  </w:t>
      </w:r>
      <w:r>
        <w:rPr>
          <w:rFonts w:ascii="宋体" w:hAnsi="宋体" w:eastAsia="宋体" w:cs="宋体"/>
          <w:b/>
          <w:bCs/>
          <w:spacing w:val="9"/>
          <w:sz w:val="31"/>
          <w:szCs w:val="31"/>
        </w:rPr>
        <w:t>(兑现时间：6月30日前)(责任单位：市</w:t>
      </w:r>
    </w:p>
    <w:p w14:paraId="78A4F647">
      <w:pPr>
        <w:spacing w:line="219" w:lineRule="auto"/>
        <w:ind w:left="3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12"/>
          <w:sz w:val="31"/>
          <w:szCs w:val="31"/>
        </w:rPr>
        <w:t>经信局，</w:t>
      </w:r>
      <w:r>
        <w:rPr>
          <w:rFonts w:ascii="宋体" w:hAnsi="宋体" w:eastAsia="宋体" w:cs="宋体"/>
          <w:spacing w:val="3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2"/>
          <w:sz w:val="31"/>
          <w:szCs w:val="31"/>
        </w:rPr>
        <w:t>联系人：包锴，联系电话：86655844)</w:t>
      </w:r>
    </w:p>
    <w:p w14:paraId="526724ED">
      <w:pPr>
        <w:spacing w:before="219" w:line="353" w:lineRule="auto"/>
        <w:ind w:left="34" w:right="65" w:firstLine="594"/>
        <w:jc w:val="both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19"/>
          <w:sz w:val="31"/>
          <w:szCs w:val="31"/>
        </w:rPr>
        <w:t>十二、</w:t>
      </w:r>
      <w:r>
        <w:rPr>
          <w:rFonts w:ascii="宋体" w:hAnsi="宋体" w:eastAsia="宋体" w:cs="宋体"/>
          <w:spacing w:val="-50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-19"/>
          <w:sz w:val="31"/>
          <w:szCs w:val="31"/>
        </w:rPr>
        <w:t>保障快递通行畅通。</w:t>
      </w:r>
      <w:r>
        <w:rPr>
          <w:rFonts w:ascii="宋体" w:hAnsi="宋体" w:eastAsia="宋体" w:cs="宋体"/>
          <w:spacing w:val="3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9"/>
          <w:sz w:val="31"/>
          <w:szCs w:val="31"/>
        </w:rPr>
        <w:t>加快审核办理邮政快递业《重点物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"/>
          <w:sz w:val="31"/>
          <w:szCs w:val="31"/>
        </w:rPr>
        <w:t>资运输车辆通行证》,做到应发尽发。对疫情防控期间参与保障全</w:t>
      </w:r>
      <w:r>
        <w:rPr>
          <w:rFonts w:ascii="宋体" w:hAnsi="宋体" w:eastAsia="宋体" w:cs="宋体"/>
          <w:spacing w:val="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"/>
          <w:sz w:val="31"/>
          <w:szCs w:val="31"/>
        </w:rPr>
        <w:t>市生产生活物资运输的邮政快递企业运输车辆给予每车每天500元</w:t>
      </w:r>
      <w:r>
        <w:rPr>
          <w:rFonts w:ascii="宋体" w:hAnsi="宋体" w:eastAsia="宋体" w:cs="宋体"/>
          <w:spacing w:val="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9"/>
          <w:sz w:val="31"/>
          <w:szCs w:val="31"/>
        </w:rPr>
        <w:t>补助。</w:t>
      </w:r>
      <w:r>
        <w:rPr>
          <w:rFonts w:ascii="宋体" w:hAnsi="宋体" w:eastAsia="宋体" w:cs="宋体"/>
          <w:spacing w:val="9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9"/>
          <w:sz w:val="31"/>
          <w:szCs w:val="31"/>
        </w:rPr>
        <w:t>(即报即兑；责任单位：市邮管局，联系人</w:t>
      </w:r>
      <w:r>
        <w:rPr>
          <w:rFonts w:ascii="宋体" w:hAnsi="宋体" w:eastAsia="宋体" w:cs="宋体"/>
          <w:spacing w:val="-10"/>
          <w:sz w:val="31"/>
          <w:szCs w:val="31"/>
        </w:rPr>
        <w:t>：陈肖凡，联系</w:t>
      </w:r>
    </w:p>
    <w:p w14:paraId="066311C0">
      <w:pPr>
        <w:spacing w:line="221" w:lineRule="auto"/>
        <w:ind w:left="3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"/>
          <w:sz w:val="31"/>
          <w:szCs w:val="31"/>
        </w:rPr>
        <w:t>电话：86759201)</w:t>
      </w:r>
    </w:p>
    <w:p w14:paraId="7D63552A">
      <w:pPr>
        <w:spacing w:before="211" w:line="219" w:lineRule="auto"/>
        <w:ind w:left="62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17"/>
          <w:sz w:val="31"/>
          <w:szCs w:val="31"/>
        </w:rPr>
        <w:t>十三、</w:t>
      </w:r>
      <w:r>
        <w:rPr>
          <w:rFonts w:ascii="宋体" w:hAnsi="宋体" w:eastAsia="宋体" w:cs="宋体"/>
          <w:spacing w:val="-47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31"/>
          <w:szCs w:val="31"/>
        </w:rPr>
        <w:t>给以客运班车、出租车困难补助.</w:t>
      </w:r>
      <w:r>
        <w:rPr>
          <w:rFonts w:ascii="宋体" w:hAnsi="宋体" w:eastAsia="宋体" w:cs="宋体"/>
          <w:spacing w:val="-17"/>
          <w:sz w:val="31"/>
          <w:szCs w:val="31"/>
        </w:rPr>
        <w:t>。根据市疫情防控指挥</w:t>
      </w:r>
    </w:p>
    <w:p w14:paraId="6EC53AFC">
      <w:pPr>
        <w:sectPr>
          <w:footerReference r:id="rId11" w:type="default"/>
          <w:pgSz w:w="12240" w:h="17070"/>
          <w:pgMar w:top="1450" w:right="1535" w:bottom="1990" w:left="1785" w:header="0" w:footer="1734" w:gutter="0"/>
          <w:cols w:space="720" w:num="1"/>
        </w:sectPr>
      </w:pPr>
    </w:p>
    <w:p w14:paraId="783B2968">
      <w:pPr>
        <w:spacing w:line="345" w:lineRule="auto"/>
        <w:rPr>
          <w:rFonts w:ascii="Arial"/>
          <w:sz w:val="21"/>
        </w:rPr>
      </w:pPr>
    </w:p>
    <w:p w14:paraId="3E25427B">
      <w:pPr>
        <w:spacing w:line="345" w:lineRule="auto"/>
        <w:rPr>
          <w:rFonts w:ascii="Arial"/>
          <w:sz w:val="21"/>
        </w:rPr>
      </w:pPr>
    </w:p>
    <w:p w14:paraId="3FE0A495">
      <w:pPr>
        <w:spacing w:before="98" w:line="364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20"/>
          <w:sz w:val="30"/>
          <w:szCs w:val="30"/>
        </w:rPr>
        <w:t>部指令要求停运的客运班车(疫情防控期间已征用车辆除外),按</w:t>
      </w:r>
      <w:r>
        <w:rPr>
          <w:rFonts w:ascii="宋体" w:hAnsi="宋体" w:eastAsia="宋体" w:cs="宋体"/>
          <w:spacing w:val="15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"/>
          <w:sz w:val="30"/>
          <w:szCs w:val="30"/>
        </w:rPr>
        <w:t>客座率50%的票款标准×停运天数予以补助，每家企业最高20万元。</w:t>
      </w:r>
      <w:r>
        <w:rPr>
          <w:rFonts w:ascii="宋体" w:hAnsi="宋体" w:eastAsia="宋体" w:cs="宋体"/>
          <w:spacing w:val="15"/>
          <w:sz w:val="30"/>
          <w:szCs w:val="30"/>
        </w:rPr>
        <w:t xml:space="preserve"> 给予按指令停运的巡游出租车(疫情防控期间已征用车辆除外)每</w:t>
      </w:r>
      <w:r>
        <w:rPr>
          <w:rFonts w:ascii="宋体" w:hAnsi="宋体" w:eastAsia="宋体" w:cs="宋体"/>
          <w:spacing w:val="6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9"/>
          <w:sz w:val="30"/>
          <w:szCs w:val="30"/>
        </w:rPr>
        <w:t>车每天200元补助，年度补助总额最高3000元；给予按指令停运的</w:t>
      </w:r>
      <w:r>
        <w:rPr>
          <w:rFonts w:ascii="宋体" w:hAnsi="宋体" w:eastAsia="宋体" w:cs="宋体"/>
          <w:spacing w:val="14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2"/>
          <w:sz w:val="30"/>
          <w:szCs w:val="30"/>
        </w:rPr>
        <w:t>双证网约车(疫情防控期间已征用车辆除外)每车每天100元补助，</w:t>
      </w:r>
      <w:r>
        <w:rPr>
          <w:rFonts w:ascii="宋体" w:hAnsi="宋体" w:eastAsia="宋体" w:cs="宋体"/>
          <w:spacing w:val="6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4"/>
          <w:sz w:val="30"/>
          <w:szCs w:val="30"/>
        </w:rPr>
        <w:t>年度补助总额最高2000元。(兑现时间：6月底前)(责</w:t>
      </w:r>
      <w:r>
        <w:rPr>
          <w:rFonts w:ascii="宋体" w:hAnsi="宋体" w:eastAsia="宋体" w:cs="宋体"/>
          <w:spacing w:val="23"/>
          <w:sz w:val="30"/>
          <w:szCs w:val="30"/>
        </w:rPr>
        <w:t>任单位：</w:t>
      </w:r>
    </w:p>
    <w:p w14:paraId="6A57B529">
      <w:pPr>
        <w:spacing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"/>
          <w:sz w:val="30"/>
          <w:szCs w:val="30"/>
        </w:rPr>
        <w:t>市交通局，联系人：吴宏良，联系电话：86659006)</w:t>
      </w:r>
    </w:p>
    <w:p w14:paraId="6A40AED6">
      <w:pPr>
        <w:spacing w:before="306" w:line="221" w:lineRule="auto"/>
        <w:ind w:left="59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11"/>
          <w:sz w:val="30"/>
          <w:szCs w:val="30"/>
        </w:rPr>
        <w:t>十四、</w:t>
      </w:r>
      <w:r>
        <w:rPr>
          <w:rFonts w:ascii="黑体" w:hAnsi="黑体" w:eastAsia="黑体" w:cs="黑体"/>
          <w:spacing w:val="-30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1"/>
          <w:sz w:val="30"/>
          <w:szCs w:val="30"/>
        </w:rPr>
        <w:t>给予防疫消杀补助</w:t>
      </w:r>
    </w:p>
    <w:p w14:paraId="156D640F">
      <w:pPr>
        <w:spacing w:before="233" w:line="219" w:lineRule="auto"/>
        <w:ind w:left="73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2"/>
          <w:sz w:val="30"/>
          <w:szCs w:val="30"/>
        </w:rPr>
        <w:t>(一)封控区管控区内企业防疫消杀补助。</w:t>
      </w:r>
      <w:r>
        <w:rPr>
          <w:rFonts w:ascii="宋体" w:hAnsi="宋体" w:eastAsia="宋体" w:cs="宋体"/>
          <w:spacing w:val="114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2"/>
          <w:sz w:val="30"/>
          <w:szCs w:val="30"/>
        </w:rPr>
        <w:t>对规上工业企</w:t>
      </w:r>
      <w:r>
        <w:rPr>
          <w:rFonts w:ascii="宋体" w:hAnsi="宋体" w:eastAsia="宋体" w:cs="宋体"/>
          <w:spacing w:val="-3"/>
          <w:sz w:val="30"/>
          <w:szCs w:val="30"/>
        </w:rPr>
        <w:t>业、</w:t>
      </w:r>
    </w:p>
    <w:p w14:paraId="46EF2CB2">
      <w:pPr>
        <w:spacing w:before="234" w:line="363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"/>
          <w:sz w:val="30"/>
          <w:szCs w:val="30"/>
        </w:rPr>
        <w:t>限上批零住餐企业给予一次性1万元防疫消杀补助。</w:t>
      </w:r>
      <w:r>
        <w:rPr>
          <w:rFonts w:ascii="宋体" w:hAnsi="宋体" w:eastAsia="宋体" w:cs="宋体"/>
          <w:spacing w:val="11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4"/>
          <w:sz w:val="30"/>
          <w:szCs w:val="30"/>
        </w:rPr>
        <w:t>(非正常营业</w:t>
      </w:r>
      <w:r>
        <w:rPr>
          <w:rFonts w:ascii="宋体" w:hAnsi="宋体" w:eastAsia="宋体" w:cs="宋体"/>
          <w:spacing w:val="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5"/>
          <w:sz w:val="30"/>
          <w:szCs w:val="30"/>
        </w:rPr>
        <w:t>的企业不享受奖补)(责任单位：市经信局，联系人：倪晓翠，联</w:t>
      </w:r>
      <w:r>
        <w:rPr>
          <w:rFonts w:ascii="宋体" w:hAnsi="宋体" w:eastAsia="宋体" w:cs="宋体"/>
          <w:spacing w:val="5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2"/>
          <w:sz w:val="30"/>
          <w:szCs w:val="30"/>
        </w:rPr>
        <w:t>系电话：86655844;市商务局，联系人：吕港港，联系电话</w:t>
      </w:r>
      <w:r>
        <w:rPr>
          <w:rFonts w:ascii="宋体" w:hAnsi="宋体" w:eastAsia="宋体" w:cs="宋体"/>
          <w:spacing w:val="-13"/>
          <w:sz w:val="30"/>
          <w:szCs w:val="30"/>
        </w:rPr>
        <w:t>：86655852;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9"/>
          <w:sz w:val="30"/>
          <w:szCs w:val="30"/>
        </w:rPr>
        <w:t>市文广旅体局，联系人：金乐倩，联系电话：86655524)</w:t>
      </w:r>
      <w:r>
        <w:rPr>
          <w:rFonts w:ascii="宋体" w:hAnsi="宋体" w:eastAsia="宋体" w:cs="宋体"/>
          <w:spacing w:val="8"/>
          <w:sz w:val="30"/>
          <w:szCs w:val="30"/>
        </w:rPr>
        <w:t>对自有车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5"/>
          <w:sz w:val="30"/>
          <w:szCs w:val="30"/>
        </w:rPr>
        <w:t>辆20辆以上的货运企业给予一次性5000元防疫消杀补助。对驾培</w:t>
      </w:r>
      <w:r>
        <w:rPr>
          <w:rFonts w:ascii="宋体" w:hAnsi="宋体" w:eastAsia="宋体" w:cs="宋体"/>
          <w:spacing w:val="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"/>
          <w:sz w:val="30"/>
          <w:szCs w:val="30"/>
        </w:rPr>
        <w:t>机构、</w:t>
      </w:r>
      <w:r>
        <w:rPr>
          <w:rFonts w:ascii="宋体" w:hAnsi="宋体" w:eastAsia="宋体" w:cs="宋体"/>
          <w:spacing w:val="16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"/>
          <w:sz w:val="30"/>
          <w:szCs w:val="30"/>
        </w:rPr>
        <w:t>一类及二类汽车维修企业给予一次性5000元防疫消杀补助，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"/>
          <w:sz w:val="30"/>
          <w:szCs w:val="30"/>
        </w:rPr>
        <w:t>三类汽车维修企业给予一次性1000元防疫消杀补助。</w:t>
      </w:r>
      <w:r>
        <w:rPr>
          <w:rFonts w:ascii="宋体" w:hAnsi="宋体" w:eastAsia="宋体" w:cs="宋体"/>
          <w:spacing w:val="9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2"/>
          <w:sz w:val="30"/>
          <w:szCs w:val="30"/>
        </w:rPr>
        <w:t>(责任单</w:t>
      </w:r>
      <w:r>
        <w:rPr>
          <w:rFonts w:ascii="宋体" w:hAnsi="宋体" w:eastAsia="宋体" w:cs="宋体"/>
          <w:spacing w:val="1"/>
          <w:sz w:val="30"/>
          <w:szCs w:val="30"/>
        </w:rPr>
        <w:t>位：</w:t>
      </w:r>
    </w:p>
    <w:p w14:paraId="34F11831">
      <w:pPr>
        <w:spacing w:before="1" w:line="216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9"/>
          <w:sz w:val="30"/>
          <w:szCs w:val="30"/>
        </w:rPr>
        <w:t>市交通局，联系人：程鸿飞，石国辉；联系电话：8665980</w:t>
      </w:r>
      <w:r>
        <w:rPr>
          <w:rFonts w:ascii="宋体" w:hAnsi="宋体" w:eastAsia="宋体" w:cs="宋体"/>
          <w:spacing w:val="-10"/>
          <w:sz w:val="30"/>
          <w:szCs w:val="30"/>
        </w:rPr>
        <w:t>5,86659805)</w:t>
      </w:r>
    </w:p>
    <w:p w14:paraId="5BB297D4">
      <w:pPr>
        <w:spacing w:before="239" w:line="219" w:lineRule="auto"/>
        <w:ind w:left="14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23"/>
          <w:sz w:val="30"/>
          <w:szCs w:val="30"/>
        </w:rPr>
        <w:t>(兑现时间：5月20日前)</w:t>
      </w:r>
    </w:p>
    <w:p w14:paraId="4A809E73">
      <w:pPr>
        <w:spacing w:before="235" w:line="364" w:lineRule="auto"/>
        <w:ind w:right="93" w:firstLine="754"/>
        <w:jc w:val="both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z w:val="30"/>
          <w:szCs w:val="30"/>
        </w:rPr>
        <w:t>(二)其他类型防疫消杀补助。</w:t>
      </w:r>
      <w:r>
        <w:rPr>
          <w:rFonts w:ascii="宋体" w:hAnsi="宋体" w:eastAsia="宋体" w:cs="宋体"/>
          <w:spacing w:val="60"/>
          <w:sz w:val="30"/>
          <w:szCs w:val="30"/>
        </w:rPr>
        <w:t xml:space="preserve"> </w:t>
      </w:r>
      <w:r>
        <w:rPr>
          <w:rFonts w:ascii="宋体" w:hAnsi="宋体" w:eastAsia="宋体" w:cs="宋体"/>
          <w:sz w:val="30"/>
          <w:szCs w:val="30"/>
        </w:rPr>
        <w:t xml:space="preserve">对受疫情影响较大，正常开业 </w:t>
      </w:r>
      <w:r>
        <w:rPr>
          <w:rFonts w:ascii="宋体" w:hAnsi="宋体" w:eastAsia="宋体" w:cs="宋体"/>
          <w:spacing w:val="14"/>
          <w:sz w:val="30"/>
          <w:szCs w:val="30"/>
        </w:rPr>
        <w:t>的屠宰场、生猪存栏500头以上的养猪场、鸡鸭鸽子存栏1万只以</w:t>
      </w:r>
    </w:p>
    <w:p w14:paraId="6F113E30">
      <w:pPr>
        <w:spacing w:line="219" w:lineRule="auto"/>
        <w:ind w:left="12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7"/>
          <w:sz w:val="30"/>
          <w:szCs w:val="30"/>
        </w:rPr>
        <w:t>上或鹌鹑存栏5万只以上的家禽场及市级(含)以上生猪产能调控</w:t>
      </w:r>
    </w:p>
    <w:p w14:paraId="0F133E1C">
      <w:pPr>
        <w:sectPr>
          <w:footerReference r:id="rId12" w:type="default"/>
          <w:pgSz w:w="11900" w:h="16830"/>
          <w:pgMar w:top="1430" w:right="1369" w:bottom="1960" w:left="1599" w:header="0" w:footer="1662" w:gutter="0"/>
          <w:cols w:space="720" w:num="1"/>
        </w:sectPr>
      </w:pPr>
    </w:p>
    <w:p w14:paraId="3BFD2165">
      <w:pPr>
        <w:spacing w:line="329" w:lineRule="auto"/>
        <w:rPr>
          <w:rFonts w:ascii="Arial"/>
          <w:sz w:val="21"/>
        </w:rPr>
      </w:pPr>
    </w:p>
    <w:p w14:paraId="6C449065">
      <w:pPr>
        <w:spacing w:line="329" w:lineRule="auto"/>
        <w:rPr>
          <w:rFonts w:ascii="Arial"/>
          <w:sz w:val="21"/>
        </w:rPr>
      </w:pPr>
    </w:p>
    <w:p w14:paraId="7CE99B4F">
      <w:pPr>
        <w:spacing w:before="101" w:line="351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"/>
          <w:sz w:val="31"/>
          <w:szCs w:val="31"/>
        </w:rPr>
        <w:t>基地，给予一次性5000元防疫消杀补助。(责任单位：市农业农村</w:t>
      </w:r>
      <w:r>
        <w:rPr>
          <w:rFonts w:ascii="宋体" w:hAnsi="宋体" w:eastAsia="宋体" w:cs="宋体"/>
          <w:spacing w:val="1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3"/>
          <w:sz w:val="31"/>
          <w:szCs w:val="31"/>
        </w:rPr>
        <w:t>局，联系人：吴南平，联系电话：</w:t>
      </w:r>
      <w:r>
        <w:rPr>
          <w:rFonts w:ascii="宋体" w:hAnsi="宋体" w:eastAsia="宋体" w:cs="宋体"/>
          <w:spacing w:val="43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3"/>
          <w:sz w:val="31"/>
          <w:szCs w:val="31"/>
        </w:rPr>
        <w:t>86650747)使用进口物品用于生</w:t>
      </w:r>
      <w:r>
        <w:rPr>
          <w:rFonts w:ascii="宋体" w:hAnsi="宋体" w:eastAsia="宋体" w:cs="宋体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5"/>
          <w:sz w:val="31"/>
          <w:szCs w:val="31"/>
        </w:rPr>
        <w:t>产且在省工业“物防链”系统上线的规上工业企业，给予一次性5000</w:t>
      </w:r>
      <w:r>
        <w:rPr>
          <w:rFonts w:ascii="宋体" w:hAnsi="宋体" w:eastAsia="宋体" w:cs="宋体"/>
          <w:spacing w:val="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2"/>
          <w:sz w:val="31"/>
          <w:szCs w:val="31"/>
        </w:rPr>
        <w:t>元防疫消杀补助；</w:t>
      </w:r>
      <w:r>
        <w:rPr>
          <w:rFonts w:ascii="宋体" w:hAnsi="宋体" w:eastAsia="宋体" w:cs="宋体"/>
          <w:spacing w:val="20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2"/>
          <w:sz w:val="31"/>
          <w:szCs w:val="31"/>
        </w:rPr>
        <w:t>(责任单位：市经信局，联系人：倪晓翠，联系</w:t>
      </w:r>
      <w:r>
        <w:rPr>
          <w:rFonts w:ascii="宋体" w:hAnsi="宋体" w:eastAsia="宋体" w:cs="宋体"/>
          <w:spacing w:val="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"/>
          <w:sz w:val="31"/>
          <w:szCs w:val="31"/>
        </w:rPr>
        <w:t>电话：86655844)限下重点企业、规下服务业重点企业给予一次性</w:t>
      </w:r>
      <w:r>
        <w:rPr>
          <w:rFonts w:ascii="宋体" w:hAnsi="宋体" w:eastAsia="宋体" w:cs="宋体"/>
          <w:spacing w:val="7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9"/>
          <w:sz w:val="31"/>
          <w:szCs w:val="31"/>
        </w:rPr>
        <w:t>5000元防疫消杀补助。(</w:t>
      </w:r>
      <w:r>
        <w:rPr>
          <w:rFonts w:ascii="宋体" w:hAnsi="宋体" w:eastAsia="宋体" w:cs="宋体"/>
          <w:b/>
          <w:bCs/>
          <w:spacing w:val="-19"/>
          <w:sz w:val="31"/>
          <w:szCs w:val="31"/>
        </w:rPr>
        <w:t>(责任单位：市发改局，</w:t>
      </w:r>
      <w:r>
        <w:rPr>
          <w:rFonts w:ascii="宋体" w:hAnsi="宋体" w:eastAsia="宋体" w:cs="宋体"/>
          <w:spacing w:val="80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9"/>
          <w:sz w:val="31"/>
          <w:szCs w:val="31"/>
        </w:rPr>
        <w:t>联系人：申屠红兰，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31"/>
          <w:szCs w:val="31"/>
        </w:rPr>
        <w:t>联系电话：86655583;横店影视文化产业集聚区管委会，联系人：</w:t>
      </w:r>
      <w:r>
        <w:rPr>
          <w:rFonts w:ascii="宋体" w:hAnsi="宋体" w:eastAsia="宋体" w:cs="宋体"/>
          <w:spacing w:val="7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"/>
          <w:sz w:val="31"/>
          <w:szCs w:val="31"/>
        </w:rPr>
        <w:t>金晨晖，联系电话：86099632;市商务局，联系人：吕港港，联系</w:t>
      </w:r>
      <w:r>
        <w:rPr>
          <w:rFonts w:ascii="宋体" w:hAnsi="宋体" w:eastAsia="宋体" w:cs="宋体"/>
          <w:spacing w:val="1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电话：86655852,市文广旅体局，联系人：金乐倩，联</w:t>
      </w:r>
      <w:r>
        <w:rPr>
          <w:rFonts w:ascii="宋体" w:hAnsi="宋体" w:eastAsia="宋体" w:cs="宋体"/>
          <w:spacing w:val="6"/>
          <w:sz w:val="31"/>
          <w:szCs w:val="31"/>
        </w:rPr>
        <w:t>系电话：</w:t>
      </w:r>
      <w:r>
        <w:rPr>
          <w:rFonts w:ascii="宋体" w:hAnsi="宋体" w:eastAsia="宋体" w:cs="宋体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"/>
          <w:sz w:val="31"/>
          <w:szCs w:val="31"/>
        </w:rPr>
        <w:t>86655524)对遵守疫情防控规定并正常营业的零售药店给予一次性</w:t>
      </w:r>
      <w:r>
        <w:rPr>
          <w:rFonts w:ascii="宋体" w:hAnsi="宋体" w:eastAsia="宋体" w:cs="宋体"/>
          <w:spacing w:val="1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5"/>
          <w:sz w:val="31"/>
          <w:szCs w:val="31"/>
        </w:rPr>
        <w:t>3000元防疫消杀补助。对农贸市场、专业市场防疫消杀给予</w:t>
      </w:r>
      <w:r>
        <w:rPr>
          <w:rFonts w:ascii="宋体" w:hAnsi="宋体" w:eastAsia="宋体" w:cs="宋体"/>
          <w:spacing w:val="-6"/>
          <w:sz w:val="31"/>
          <w:szCs w:val="31"/>
        </w:rPr>
        <w:t>一次补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5"/>
          <w:sz w:val="31"/>
          <w:szCs w:val="31"/>
        </w:rPr>
        <w:t>助，五星级市场每家补助5万元，四星级市场每家补助4</w:t>
      </w:r>
      <w:r>
        <w:rPr>
          <w:rFonts w:ascii="宋体" w:hAnsi="宋体" w:eastAsia="宋体" w:cs="宋体"/>
          <w:spacing w:val="4"/>
          <w:sz w:val="31"/>
          <w:szCs w:val="31"/>
        </w:rPr>
        <w:t>万元，三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31"/>
          <w:szCs w:val="31"/>
        </w:rPr>
        <w:t>星级以下市场每家补助3万元。对进入集中监管仓监管的东阳进口</w:t>
      </w:r>
      <w:r>
        <w:rPr>
          <w:rFonts w:ascii="宋体" w:hAnsi="宋体" w:eastAsia="宋体" w:cs="宋体"/>
          <w:spacing w:val="3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7"/>
          <w:sz w:val="31"/>
          <w:szCs w:val="31"/>
        </w:rPr>
        <w:t>冷链企业每个集装箱给予一次性2000元防疫消杀补助。(责任单位：</w:t>
      </w:r>
      <w:r>
        <w:rPr>
          <w:rFonts w:ascii="宋体" w:hAnsi="宋体" w:eastAsia="宋体" w:cs="宋体"/>
          <w:spacing w:val="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8"/>
          <w:sz w:val="31"/>
          <w:szCs w:val="31"/>
        </w:rPr>
        <w:t>市市场监管局，联系人：严丽缤、康华阳、徐岚，联系电话：86640148、</w:t>
      </w:r>
      <w:r>
        <w:rPr>
          <w:rFonts w:ascii="宋体" w:hAnsi="宋体" w:eastAsia="宋体" w:cs="宋体"/>
          <w:spacing w:val="12"/>
          <w:sz w:val="31"/>
          <w:szCs w:val="31"/>
        </w:rPr>
        <w:t xml:space="preserve"> </w:t>
      </w:r>
      <w:r>
        <w:rPr>
          <w:rFonts w:ascii="宋体" w:hAnsi="宋体" w:eastAsia="宋体" w:cs="宋体"/>
          <w:sz w:val="31"/>
          <w:szCs w:val="31"/>
        </w:rPr>
        <w:t>86924278、86924238)对邮政快递</w:t>
      </w:r>
      <w:r>
        <w:rPr>
          <w:rFonts w:ascii="宋体" w:hAnsi="宋体" w:eastAsia="宋体" w:cs="宋体"/>
          <w:spacing w:val="-1"/>
          <w:sz w:val="31"/>
          <w:szCs w:val="31"/>
        </w:rPr>
        <w:t>企业核酸检测、防疫消杀实际支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2"/>
          <w:sz w:val="31"/>
          <w:szCs w:val="31"/>
        </w:rPr>
        <w:t>出给予50%的补助，最高3万元。(责任单位：市邮管局，联</w:t>
      </w:r>
      <w:r>
        <w:rPr>
          <w:rFonts w:ascii="宋体" w:hAnsi="宋体" w:eastAsia="宋体" w:cs="宋体"/>
          <w:spacing w:val="1"/>
          <w:sz w:val="31"/>
          <w:szCs w:val="31"/>
        </w:rPr>
        <w:t>系人：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"/>
          <w:sz w:val="31"/>
          <w:szCs w:val="31"/>
        </w:rPr>
        <w:t>王铭，联系电话：86759231)对大型商场、大型超市、中型超市、</w:t>
      </w:r>
    </w:p>
    <w:p w14:paraId="07F526CA">
      <w:pPr>
        <w:spacing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10"/>
          <w:sz w:val="31"/>
          <w:szCs w:val="31"/>
        </w:rPr>
        <w:t>小型超市分别给予一次性3万元、2万元、1万元、2000元防疫消</w:t>
      </w:r>
    </w:p>
    <w:p w14:paraId="3FBB6A80">
      <w:pPr>
        <w:spacing w:before="221" w:line="770" w:lineRule="exact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7"/>
          <w:position w:val="35"/>
          <w:sz w:val="31"/>
          <w:szCs w:val="31"/>
        </w:rPr>
        <w:t>杀补助。(责任单位：市商务局，联系人：吕港港，联系电话：86655852)</w:t>
      </w:r>
    </w:p>
    <w:p w14:paraId="1780ED97">
      <w:pPr>
        <w:spacing w:line="219" w:lineRule="auto"/>
        <w:ind w:left="14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21"/>
          <w:sz w:val="31"/>
          <w:szCs w:val="31"/>
        </w:rPr>
        <w:t>(兑现时间：5月30日前)</w:t>
      </w:r>
    </w:p>
    <w:p w14:paraId="0A0904E7">
      <w:pPr>
        <w:sectPr>
          <w:footerReference r:id="rId13" w:type="default"/>
          <w:pgSz w:w="12060" w:h="16940"/>
          <w:pgMar w:top="1439" w:right="1404" w:bottom="1999" w:left="1709" w:header="0" w:footer="1731" w:gutter="0"/>
          <w:cols w:space="720" w:num="1"/>
        </w:sectPr>
      </w:pPr>
    </w:p>
    <w:p w14:paraId="44C70CCD">
      <w:pPr>
        <w:spacing w:line="312" w:lineRule="auto"/>
        <w:rPr>
          <w:rFonts w:ascii="Arial"/>
          <w:sz w:val="21"/>
        </w:rPr>
      </w:pPr>
    </w:p>
    <w:p w14:paraId="769E4B4A">
      <w:pPr>
        <w:spacing w:line="313" w:lineRule="auto"/>
        <w:rPr>
          <w:rFonts w:ascii="Arial"/>
          <w:sz w:val="21"/>
        </w:rPr>
      </w:pPr>
    </w:p>
    <w:p w14:paraId="48201B47">
      <w:pPr>
        <w:spacing w:before="98" w:line="364" w:lineRule="auto"/>
        <w:ind w:right="81" w:firstLine="64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9"/>
          <w:sz w:val="30"/>
          <w:szCs w:val="30"/>
        </w:rPr>
        <w:t>十五、加强暖心服务。</w:t>
      </w:r>
      <w:r>
        <w:rPr>
          <w:rFonts w:ascii="宋体" w:hAnsi="宋体" w:eastAsia="宋体" w:cs="宋体"/>
          <w:spacing w:val="14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9"/>
          <w:sz w:val="30"/>
          <w:szCs w:val="30"/>
        </w:rPr>
        <w:t>加快落实新的组合式税费支持政策。(责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z w:val="30"/>
          <w:szCs w:val="30"/>
        </w:rPr>
        <w:t>任单位：市税务局，</w:t>
      </w:r>
      <w:r>
        <w:rPr>
          <w:rFonts w:ascii="宋体" w:hAnsi="宋体" w:eastAsia="宋体" w:cs="宋体"/>
          <w:spacing w:val="133"/>
          <w:sz w:val="30"/>
          <w:szCs w:val="30"/>
        </w:rPr>
        <w:t xml:space="preserve"> </w:t>
      </w:r>
      <w:r>
        <w:rPr>
          <w:rFonts w:ascii="宋体" w:hAnsi="宋体" w:eastAsia="宋体" w:cs="宋体"/>
          <w:sz w:val="30"/>
          <w:szCs w:val="30"/>
        </w:rPr>
        <w:t xml:space="preserve">联系人：包蕾，联系电话：86651235)工程建 </w:t>
      </w:r>
      <w:r>
        <w:rPr>
          <w:rFonts w:ascii="宋体" w:hAnsi="宋体" w:eastAsia="宋体" w:cs="宋体"/>
          <w:spacing w:val="14"/>
          <w:sz w:val="30"/>
          <w:szCs w:val="30"/>
        </w:rPr>
        <w:t>设项目评价(评审)专家费按“谁委托、谁付费”原则，由招标人</w:t>
      </w:r>
    </w:p>
    <w:p w14:paraId="261E8824">
      <w:pPr>
        <w:spacing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9"/>
          <w:sz w:val="30"/>
          <w:szCs w:val="30"/>
        </w:rPr>
        <w:t>支付。</w:t>
      </w:r>
      <w:r>
        <w:rPr>
          <w:rFonts w:ascii="宋体" w:hAnsi="宋体" w:eastAsia="宋体" w:cs="宋体"/>
          <w:spacing w:val="129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9"/>
          <w:sz w:val="30"/>
          <w:szCs w:val="30"/>
        </w:rPr>
        <w:t>(5月1日起实施；责任单位：市行政服务中心，联系人</w:t>
      </w:r>
      <w:r>
        <w:rPr>
          <w:rFonts w:ascii="宋体" w:hAnsi="宋体" w:eastAsia="宋体" w:cs="宋体"/>
          <w:spacing w:val="8"/>
          <w:sz w:val="30"/>
          <w:szCs w:val="30"/>
        </w:rPr>
        <w:t>：</w:t>
      </w:r>
    </w:p>
    <w:p w14:paraId="6406D8E6">
      <w:pPr>
        <w:spacing w:before="234" w:line="363" w:lineRule="auto"/>
        <w:ind w:right="23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8"/>
          <w:sz w:val="30"/>
          <w:szCs w:val="30"/>
        </w:rPr>
        <w:t>张昌其，联系电话：86691835)对受新冠</w:t>
      </w:r>
      <w:r>
        <w:rPr>
          <w:rFonts w:hint="eastAsia" w:ascii="宋体" w:hAnsi="宋体" w:eastAsia="宋体" w:cs="宋体"/>
          <w:spacing w:val="8"/>
          <w:sz w:val="30"/>
          <w:szCs w:val="30"/>
          <w:lang w:eastAsia="zh-CN"/>
        </w:rPr>
        <w:t>肺炎</w:t>
      </w:r>
      <w:r>
        <w:rPr>
          <w:rFonts w:ascii="宋体" w:hAnsi="宋体" w:eastAsia="宋体" w:cs="宋体"/>
          <w:spacing w:val="8"/>
          <w:sz w:val="30"/>
          <w:szCs w:val="30"/>
        </w:rPr>
        <w:t>疫情影响，企业缴纳职工</w:t>
      </w:r>
      <w:r>
        <w:rPr>
          <w:rFonts w:ascii="宋体" w:hAnsi="宋体" w:eastAsia="宋体" w:cs="宋体"/>
          <w:spacing w:val="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3"/>
          <w:sz w:val="30"/>
          <w:szCs w:val="30"/>
        </w:rPr>
        <w:t>基本医疗保险费、失业保险费、住房公积金、水费、气费有困难的，</w:t>
      </w:r>
      <w:r>
        <w:rPr>
          <w:rFonts w:ascii="宋体" w:hAnsi="宋体" w:eastAsia="宋体" w:cs="宋体"/>
          <w:spacing w:val="10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8"/>
          <w:sz w:val="30"/>
          <w:szCs w:val="30"/>
        </w:rPr>
        <w:t>可申请缓缴。</w:t>
      </w:r>
      <w:r>
        <w:rPr>
          <w:rFonts w:ascii="宋体" w:hAnsi="宋体" w:eastAsia="宋体" w:cs="宋体"/>
          <w:spacing w:val="28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8"/>
          <w:sz w:val="30"/>
          <w:szCs w:val="30"/>
        </w:rPr>
        <w:t>(责任单位：市人力社保局，联系人：楼</w:t>
      </w:r>
      <w:r>
        <w:rPr>
          <w:rFonts w:ascii="宋体" w:hAnsi="宋体" w:eastAsia="宋体" w:cs="宋体"/>
          <w:spacing w:val="7"/>
          <w:sz w:val="30"/>
          <w:szCs w:val="30"/>
        </w:rPr>
        <w:t>讯，联系</w:t>
      </w:r>
      <w:r>
        <w:rPr>
          <w:rFonts w:ascii="宋体" w:hAnsi="宋体" w:eastAsia="宋体" w:cs="宋体"/>
          <w:spacing w:val="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5"/>
          <w:sz w:val="30"/>
          <w:szCs w:val="30"/>
        </w:rPr>
        <w:t>电话：89326368;市住建局，联系人：顾海卫，联</w:t>
      </w:r>
      <w:r>
        <w:rPr>
          <w:rFonts w:ascii="宋体" w:hAnsi="宋体" w:eastAsia="宋体" w:cs="宋体"/>
          <w:spacing w:val="-6"/>
          <w:sz w:val="30"/>
          <w:szCs w:val="30"/>
        </w:rPr>
        <w:t>系电话：86623858;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8"/>
          <w:sz w:val="30"/>
          <w:szCs w:val="30"/>
        </w:rPr>
        <w:t>市税务局，联系人：杜扬洋，联系电话：86631736;市住房公积金</w:t>
      </w:r>
      <w:r>
        <w:rPr>
          <w:rFonts w:ascii="宋体" w:hAnsi="宋体" w:eastAsia="宋体" w:cs="宋体"/>
          <w:spacing w:val="1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6"/>
          <w:sz w:val="30"/>
          <w:szCs w:val="30"/>
        </w:rPr>
        <w:t>中心，联系人：华康亢，联系电话：86647042;市水投集团，联系人：蒋景颂，联系电话：86020327;市燃气公司，联系人：蒋凌，</w:t>
      </w:r>
      <w:r>
        <w:rPr>
          <w:rFonts w:ascii="宋体" w:hAnsi="宋体" w:eastAsia="宋体" w:cs="宋体"/>
          <w:spacing w:val="-2"/>
          <w:sz w:val="30"/>
          <w:szCs w:val="30"/>
        </w:rPr>
        <w:t>联系电话：13588645110)对小微企业上缴的工会经</w:t>
      </w:r>
      <w:r>
        <w:rPr>
          <w:rFonts w:ascii="宋体" w:hAnsi="宋体" w:eastAsia="宋体" w:cs="宋体"/>
          <w:spacing w:val="-3"/>
          <w:sz w:val="30"/>
          <w:szCs w:val="30"/>
        </w:rPr>
        <w:t>费实行全额回拨，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5"/>
          <w:sz w:val="30"/>
          <w:szCs w:val="30"/>
        </w:rPr>
        <w:t>其他企业工会经费缓减50%。</w:t>
      </w:r>
      <w:r>
        <w:rPr>
          <w:rFonts w:ascii="宋体" w:hAnsi="宋体" w:eastAsia="宋体" w:cs="宋体"/>
          <w:spacing w:val="10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5"/>
          <w:sz w:val="30"/>
          <w:szCs w:val="30"/>
        </w:rPr>
        <w:t>(责任单位：市</w:t>
      </w:r>
      <w:r>
        <w:rPr>
          <w:rFonts w:ascii="宋体" w:hAnsi="宋体" w:eastAsia="宋体" w:cs="宋体"/>
          <w:spacing w:val="4"/>
          <w:sz w:val="30"/>
          <w:szCs w:val="30"/>
        </w:rPr>
        <w:t>总工会，联系人：骆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8"/>
          <w:sz w:val="30"/>
          <w:szCs w:val="30"/>
        </w:rPr>
        <w:t>云妹，联系电话：86655532)因疫情等原因造成经营困难的市场主</w:t>
      </w:r>
      <w:r>
        <w:rPr>
          <w:rFonts w:ascii="宋体" w:hAnsi="宋体" w:eastAsia="宋体" w:cs="宋体"/>
          <w:spacing w:val="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2"/>
          <w:sz w:val="30"/>
          <w:szCs w:val="30"/>
        </w:rPr>
        <w:t>体，可以自主决定歇业，保留市场主体资格，最长期限不超过三年。</w:t>
      </w:r>
      <w:r>
        <w:rPr>
          <w:rFonts w:ascii="宋体" w:hAnsi="宋体" w:eastAsia="宋体" w:cs="宋体"/>
          <w:spacing w:val="3"/>
          <w:sz w:val="30"/>
          <w:szCs w:val="30"/>
        </w:rPr>
        <w:t xml:space="preserve"> </w:t>
      </w:r>
      <w:r>
        <w:rPr>
          <w:rFonts w:ascii="宋体" w:hAnsi="宋体" w:eastAsia="宋体" w:cs="宋体"/>
          <w:sz w:val="30"/>
          <w:szCs w:val="30"/>
        </w:rPr>
        <w:tab/>
      </w:r>
      <w:r>
        <w:rPr>
          <w:rFonts w:ascii="宋体" w:hAnsi="宋体" w:eastAsia="宋体" w:cs="宋体"/>
          <w:spacing w:val="-15"/>
          <w:sz w:val="30"/>
          <w:szCs w:val="30"/>
        </w:rPr>
        <w:t>(责任单位：市市场监管局，联系人：申屠敬军，联系电话：86924496)</w:t>
      </w:r>
      <w:r>
        <w:rPr>
          <w:rFonts w:ascii="宋体" w:hAnsi="宋体" w:eastAsia="宋体" w:cs="宋体"/>
          <w:spacing w:val="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4"/>
          <w:sz w:val="30"/>
          <w:szCs w:val="30"/>
        </w:rPr>
        <w:t>开辟法律服务绿色通道；引导法律顾问对顾问单位的</w:t>
      </w:r>
      <w:r>
        <w:rPr>
          <w:rFonts w:ascii="宋体" w:hAnsi="宋体" w:eastAsia="宋体" w:cs="宋体"/>
          <w:spacing w:val="3"/>
          <w:sz w:val="30"/>
          <w:szCs w:val="30"/>
        </w:rPr>
        <w:t>涉疫案件代理</w:t>
      </w:r>
      <w:r>
        <w:rPr>
          <w:rFonts w:ascii="宋体" w:hAnsi="宋体" w:eastAsia="宋体" w:cs="宋体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4"/>
          <w:sz w:val="30"/>
          <w:szCs w:val="30"/>
        </w:rPr>
        <w:t>费免收、顾问费一年内减半收取；对受疫情影响较大的企业仲裁</w:t>
      </w:r>
      <w:r>
        <w:rPr>
          <w:rFonts w:ascii="宋体" w:hAnsi="宋体" w:eastAsia="宋体" w:cs="宋体"/>
          <w:spacing w:val="3"/>
          <w:sz w:val="30"/>
          <w:szCs w:val="30"/>
        </w:rPr>
        <w:t>案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4"/>
          <w:sz w:val="30"/>
          <w:szCs w:val="30"/>
        </w:rPr>
        <w:t>件仲裁费减半、公证费减半，对出具不可抗力事实性证明的公证费</w:t>
      </w:r>
      <w:r>
        <w:rPr>
          <w:rFonts w:ascii="宋体" w:hAnsi="宋体" w:eastAsia="宋体" w:cs="宋体"/>
          <w:spacing w:val="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3"/>
          <w:sz w:val="30"/>
          <w:szCs w:val="30"/>
        </w:rPr>
        <w:t>免收。(责任单位：市司法局，联系人：何倩，联系电话：</w:t>
      </w:r>
      <w:r>
        <w:rPr>
          <w:rFonts w:ascii="宋体" w:hAnsi="宋体" w:eastAsia="宋体" w:cs="宋体"/>
          <w:spacing w:val="-4"/>
          <w:sz w:val="30"/>
          <w:szCs w:val="30"/>
        </w:rPr>
        <w:t>86869192)</w:t>
      </w:r>
    </w:p>
    <w:p w14:paraId="213868D7">
      <w:pPr>
        <w:spacing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"/>
          <w:sz w:val="30"/>
          <w:szCs w:val="30"/>
        </w:rPr>
        <w:t>优化便民免费核酸检测服务，加密核酸检测频次，覆盖36类人员和</w:t>
      </w:r>
    </w:p>
    <w:p w14:paraId="54352B0F">
      <w:pPr>
        <w:spacing w:before="101" w:line="574" w:lineRule="exact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3"/>
          <w:position w:val="19"/>
          <w:sz w:val="31"/>
          <w:szCs w:val="31"/>
        </w:rPr>
        <w:t>愿检尽检人员。</w:t>
      </w:r>
      <w:r>
        <w:rPr>
          <w:rFonts w:ascii="宋体" w:hAnsi="宋体" w:eastAsia="宋体" w:cs="宋体"/>
          <w:spacing w:val="24"/>
          <w:position w:val="19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3"/>
          <w:position w:val="19"/>
          <w:sz w:val="31"/>
          <w:szCs w:val="31"/>
        </w:rPr>
        <w:t>(责任单位：市防控办，联系人：徐笑天</w:t>
      </w:r>
      <w:r>
        <w:rPr>
          <w:rFonts w:ascii="宋体" w:hAnsi="宋体" w:eastAsia="宋体" w:cs="宋体"/>
          <w:spacing w:val="-14"/>
          <w:position w:val="19"/>
          <w:sz w:val="31"/>
          <w:szCs w:val="31"/>
        </w:rPr>
        <w:t>，联系电</w:t>
      </w:r>
    </w:p>
    <w:p w14:paraId="377CF742">
      <w:pPr>
        <w:spacing w:line="221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"/>
          <w:sz w:val="31"/>
          <w:szCs w:val="31"/>
        </w:rPr>
        <w:t>话：86655649)</w:t>
      </w:r>
    </w:p>
    <w:p w14:paraId="31778802">
      <w:pPr>
        <w:spacing w:before="237" w:line="358" w:lineRule="auto"/>
        <w:ind w:right="4" w:firstLine="61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21"/>
          <w:sz w:val="31"/>
          <w:szCs w:val="31"/>
        </w:rPr>
        <w:t>十六、</w:t>
      </w:r>
      <w:r>
        <w:rPr>
          <w:rFonts w:ascii="宋体" w:hAnsi="宋体" w:eastAsia="宋体" w:cs="宋体"/>
          <w:spacing w:val="-53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-21"/>
          <w:sz w:val="31"/>
          <w:szCs w:val="31"/>
        </w:rPr>
        <w:t>加快政策落地。</w:t>
      </w:r>
      <w:r>
        <w:rPr>
          <w:rFonts w:ascii="宋体" w:hAnsi="宋体" w:eastAsia="宋体" w:cs="宋体"/>
          <w:spacing w:val="6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1"/>
          <w:sz w:val="31"/>
          <w:szCs w:val="31"/>
        </w:rPr>
        <w:t>各责任单位要坚决贯彻落实</w:t>
      </w:r>
      <w:r>
        <w:rPr>
          <w:rFonts w:ascii="宋体" w:hAnsi="宋体" w:eastAsia="宋体" w:cs="宋体"/>
          <w:spacing w:val="-22"/>
          <w:sz w:val="31"/>
          <w:szCs w:val="31"/>
        </w:rPr>
        <w:t>国家、省、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7"/>
          <w:sz w:val="31"/>
          <w:szCs w:val="31"/>
        </w:rPr>
        <w:t>金华、市本级系列助企纾困政策，加大宣传力度，主动送政策、送</w:t>
      </w:r>
      <w:r>
        <w:rPr>
          <w:rFonts w:ascii="宋体" w:hAnsi="宋体" w:eastAsia="宋体" w:cs="宋体"/>
          <w:spacing w:val="1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资金上门。所需财政补助资金由责任单位在2022年已安排预</w:t>
      </w:r>
      <w:r>
        <w:rPr>
          <w:rFonts w:ascii="宋体" w:hAnsi="宋体" w:eastAsia="宋体" w:cs="宋体"/>
          <w:spacing w:val="-7"/>
          <w:sz w:val="31"/>
          <w:szCs w:val="31"/>
        </w:rPr>
        <w:t>算中</w:t>
      </w:r>
      <w:r>
        <w:rPr>
          <w:rFonts w:hint="eastAsia" w:ascii="宋体" w:hAnsi="宋体" w:eastAsia="宋体" w:cs="宋体"/>
          <w:spacing w:val="-7"/>
          <w:sz w:val="31"/>
          <w:szCs w:val="31"/>
          <w:lang w:eastAsia="zh-CN"/>
        </w:rPr>
        <w:t>先</w:t>
      </w:r>
      <w:r>
        <w:rPr>
          <w:rFonts w:ascii="宋体" w:hAnsi="宋体" w:eastAsia="宋体" w:cs="宋体"/>
          <w:spacing w:val="-7"/>
          <w:sz w:val="31"/>
          <w:szCs w:val="31"/>
        </w:rPr>
        <w:t>行支出，后续根据实际情况再追加预算。参照市场主体承担税费缴</w:t>
      </w:r>
      <w:r>
        <w:rPr>
          <w:rFonts w:ascii="宋体" w:hAnsi="宋体" w:eastAsia="宋体" w:cs="宋体"/>
          <w:spacing w:val="1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纳义务的其他组织，符合条件的，同等享受政策。亩均效益综合评</w:t>
      </w:r>
      <w:r>
        <w:rPr>
          <w:rFonts w:ascii="宋体" w:hAnsi="宋体" w:eastAsia="宋体" w:cs="宋体"/>
          <w:spacing w:val="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价等级D类的企业和失信市场主体不享受本政策。</w:t>
      </w:r>
      <w:r>
        <w:rPr>
          <w:rFonts w:ascii="宋体" w:hAnsi="宋体" w:eastAsia="宋体" w:cs="宋体"/>
          <w:spacing w:val="146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6"/>
          <w:sz w:val="31"/>
          <w:szCs w:val="31"/>
        </w:rPr>
        <w:t>(责任单位：市</w:t>
      </w:r>
    </w:p>
    <w:p w14:paraId="43BACB3F">
      <w:pPr>
        <w:spacing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z w:val="31"/>
          <w:szCs w:val="31"/>
        </w:rPr>
        <w:t>财政局，联系人：经立安，联系电话：86662655;全市有关单位)</w:t>
      </w:r>
    </w:p>
    <w:p w14:paraId="5EC7A398">
      <w:pPr>
        <w:spacing w:before="219" w:line="352" w:lineRule="auto"/>
        <w:ind w:firstLine="59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6"/>
          <w:sz w:val="31"/>
          <w:szCs w:val="31"/>
        </w:rPr>
        <w:t>我市制定出台的其他政策与本政策属同类型的，按就高原</w:t>
      </w:r>
      <w:r>
        <w:rPr>
          <w:rFonts w:ascii="宋体" w:hAnsi="宋体" w:eastAsia="宋体" w:cs="宋体"/>
          <w:spacing w:val="-7"/>
          <w:sz w:val="31"/>
          <w:szCs w:val="31"/>
        </w:rPr>
        <w:t>则不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"/>
          <w:sz w:val="31"/>
          <w:szCs w:val="31"/>
        </w:rPr>
        <w:t>重复享受。本政策兑现计算期限原则上截至6月30日。文件自发布</w:t>
      </w:r>
      <w:r>
        <w:rPr>
          <w:rFonts w:ascii="宋体" w:hAnsi="宋体" w:eastAsia="宋体" w:cs="宋体"/>
          <w:spacing w:val="1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之日起实施，有效截至2022年12月31日(已有明确期限规定的除</w:t>
      </w:r>
    </w:p>
    <w:p w14:paraId="789CC8C1">
      <w:pPr>
        <w:spacing w:line="220" w:lineRule="auto"/>
        <w:sectPr>
          <w:footerReference r:id="rId14" w:type="default"/>
          <w:pgSz w:w="11900" w:h="16830"/>
          <w:pgMar w:top="1430" w:right="1423" w:bottom="1943" w:left="1650" w:header="0" w:footer="1684" w:gutter="0"/>
          <w:cols w:space="720" w:num="1"/>
        </w:sectPr>
      </w:pPr>
      <w:r>
        <w:rPr>
          <w:rFonts w:ascii="宋体" w:hAnsi="宋体" w:eastAsia="宋体" w:cs="宋体"/>
          <w:spacing w:val="23"/>
          <w:sz w:val="31"/>
          <w:szCs w:val="31"/>
        </w:rPr>
        <w:t>外)。</w:t>
      </w:r>
    </w:p>
    <w:p w14:paraId="0D30F5FC">
      <w:pPr>
        <w:rPr>
          <w:rFonts w:ascii="Arial"/>
          <w:sz w:val="21"/>
        </w:rPr>
      </w:pPr>
    </w:p>
    <w:sectPr>
      <w:headerReference r:id="rId15" w:type="default"/>
      <w:footerReference r:id="rId16" w:type="default"/>
      <w:pgSz w:w="11900" w:h="16830"/>
      <w:pgMar w:top="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599B0D">
    <w:pPr>
      <w:spacing w:before="1" w:line="183" w:lineRule="auto"/>
      <w:ind w:left="7519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14"/>
        <w:sz w:val="29"/>
        <w:szCs w:val="29"/>
      </w:rPr>
      <w:t>—</w:t>
    </w:r>
    <w:r>
      <w:rPr>
        <w:rFonts w:ascii="宋体" w:hAnsi="宋体" w:eastAsia="宋体" w:cs="宋体"/>
        <w:spacing w:val="-113"/>
        <w:sz w:val="29"/>
        <w:szCs w:val="29"/>
      </w:rPr>
      <w:t xml:space="preserve"> </w:t>
    </w:r>
    <w:r>
      <w:rPr>
        <w:rFonts w:ascii="宋体" w:hAnsi="宋体" w:eastAsia="宋体" w:cs="宋体"/>
        <w:spacing w:val="-14"/>
        <w:sz w:val="29"/>
        <w:szCs w:val="29"/>
      </w:rPr>
      <w:t>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3F29E6">
    <w:pPr>
      <w:spacing w:before="1" w:line="182" w:lineRule="auto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93BFA5">
    <w:pPr>
      <w:spacing w:line="183" w:lineRule="auto"/>
      <w:ind w:left="7550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3"/>
        <w:sz w:val="26"/>
        <w:szCs w:val="26"/>
      </w:rPr>
      <w:t>—3—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0276B0">
    <w:pPr>
      <w:spacing w:before="1" w:line="182" w:lineRule="auto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902CA4">
    <w:pPr>
      <w:spacing w:before="1" w:line="181" w:lineRule="auto"/>
      <w:ind w:left="7540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6B6774">
    <w:pPr>
      <w:spacing w:line="183" w:lineRule="auto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4"/>
        <w:sz w:val="30"/>
        <w:szCs w:val="30"/>
      </w:rPr>
      <w:t>—6—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D1C956">
    <w:pPr>
      <w:spacing w:before="1" w:line="181" w:lineRule="auto"/>
      <w:ind w:left="7554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3"/>
        <w:sz w:val="26"/>
        <w:szCs w:val="26"/>
      </w:rPr>
      <w:t>—7—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CABAC5">
    <w:pPr>
      <w:spacing w:line="183" w:lineRule="auto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4"/>
        <w:sz w:val="30"/>
        <w:szCs w:val="30"/>
      </w:rPr>
      <w:t>—8—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15AC2B">
    <w:pPr>
      <w:spacing w:line="183" w:lineRule="auto"/>
      <w:ind w:left="7560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—9—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FB52B">
    <w:pPr>
      <w:spacing w:before="1" w:line="183" w:lineRule="auto"/>
      <w:ind w:left="7319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10"/>
        <w:sz w:val="26"/>
        <w:szCs w:val="26"/>
      </w:rPr>
      <w:t>—</w:t>
    </w:r>
    <w:r>
      <w:rPr>
        <w:rFonts w:ascii="宋体" w:hAnsi="宋体" w:eastAsia="宋体" w:cs="宋体"/>
        <w:spacing w:val="-100"/>
        <w:sz w:val="26"/>
        <w:szCs w:val="26"/>
      </w:rPr>
      <w:t xml:space="preserve"> </w:t>
    </w:r>
    <w:r>
      <w:rPr>
        <w:rFonts w:ascii="宋体" w:hAnsi="宋体" w:eastAsia="宋体" w:cs="宋体"/>
        <w:spacing w:val="-10"/>
        <w:sz w:val="26"/>
        <w:szCs w:val="26"/>
      </w:rPr>
      <w:t>11—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25A678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8930A3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5F151EC"/>
    <w:rsid w:val="F7FFC8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2.png"/><Relationship Id="rId18" Type="http://schemas.openxmlformats.org/officeDocument/2006/relationships/image" Target="media/image1.jpeg"/><Relationship Id="rId17" Type="http://schemas.openxmlformats.org/officeDocument/2006/relationships/theme" Target="theme/theme1.xml"/><Relationship Id="rId16" Type="http://schemas.openxmlformats.org/officeDocument/2006/relationships/footer" Target="footer11.xml"/><Relationship Id="rId15" Type="http://schemas.openxmlformats.org/officeDocument/2006/relationships/header" Target="header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12</Pages>
  <TotalTime>15</TotalTime>
  <ScaleCrop>false</ScaleCrop>
  <LinksUpToDate>false</LinksUpToDate>
  <Application>WPS Office_12.8.2.21176_F1E327BC-269C-435d-A152-05C5408002CA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2022-12-01T22:53:00Z</dcterms:created>
  <dc:creator>Kingsoft-PDF</dc:creator>
  <cp:lastModifiedBy>uos</cp:lastModifiedBy>
  <dcterms:modified xsi:type="dcterms:W3CDTF">2025-11-20T14:28:15Z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2022-12-01T14:53:03Z</vt:filetime>
  </property>
  <property fmtid="{D5CDD505-2E9C-101B-9397-08002B2CF9AE}" pid="4" name="UsrData">
    <vt:lpwstr>63884f432a3caf00155111de</vt:lpwstr>
  </property>
  <property fmtid="{D5CDD505-2E9C-101B-9397-08002B2CF9AE}" pid="5" name="KSOProductBuildVer">
    <vt:lpwstr>2052-12.8.2.21176</vt:lpwstr>
  </property>
  <property fmtid="{D5CDD505-2E9C-101B-9397-08002B2CF9AE}" pid="6" name="ICV">
    <vt:lpwstr>274491D4B54EF074FFB41E694B32B22E_43</vt:lpwstr>
  </property>
</Properties>
</file>